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2018年湖北省基于互联网的制造业“双创”平台（企业）试点示范项目申报表</w:t>
      </w:r>
      <w:bookmarkEnd w:id="0"/>
    </w:p>
    <w:p>
      <w:pPr>
        <w:adjustRightInd w:val="0"/>
        <w:snapToGrid w:val="0"/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 报 单 位（盖章）：</w:t>
      </w:r>
      <w:r>
        <w:rPr>
          <w:rFonts w:eastAsia="黑体"/>
          <w:sz w:val="32"/>
          <w:szCs w:val="32"/>
          <w:u w:val="single"/>
        </w:rPr>
        <w:t xml:space="preserve">                            </w:t>
      </w:r>
      <w:r>
        <w:rPr>
          <w:rFonts w:eastAsia="黑体"/>
          <w:sz w:val="32"/>
          <w:szCs w:val="32"/>
        </w:rPr>
        <w:t xml:space="preserve">   </w:t>
      </w:r>
    </w:p>
    <w:p>
      <w:pPr>
        <w:spacing w:line="600" w:lineRule="exact"/>
        <w:ind w:left="840" w:firstLine="420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推 荐 单 位（盖章）：</w:t>
      </w:r>
      <w:r>
        <w:rPr>
          <w:rFonts w:eastAsia="黑体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600" w:lineRule="exact"/>
        <w:rPr>
          <w:u w:val="single"/>
        </w:rPr>
      </w:pPr>
      <w:r>
        <w:rPr>
          <w:rFonts w:eastAsia="黑体"/>
          <w:sz w:val="32"/>
          <w:szCs w:val="32"/>
        </w:rPr>
        <w:t>申 报 日 期：</w:t>
      </w:r>
      <w:r>
        <w:rPr>
          <w:rFonts w:eastAsia="黑体"/>
          <w:sz w:val="32"/>
          <w:szCs w:val="32"/>
          <w:u w:val="single"/>
        </w:rPr>
        <w:t xml:space="preserve">                                   </w:t>
      </w:r>
    </w:p>
    <w:tbl>
      <w:tblPr>
        <w:tblStyle w:val="3"/>
        <w:tblW w:w="9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023"/>
        <w:gridCol w:w="243"/>
        <w:gridCol w:w="1421"/>
        <w:gridCol w:w="1108"/>
        <w:gridCol w:w="55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9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7012" w:type="dxa"/>
            <w:gridSpan w:val="6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9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012" w:type="dxa"/>
            <w:gridSpan w:val="6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9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申报方向</w:t>
            </w:r>
          </w:p>
        </w:tc>
        <w:tc>
          <w:tcPr>
            <w:tcW w:w="7012" w:type="dxa"/>
            <w:gridSpan w:val="6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9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7012" w:type="dxa"/>
            <w:gridSpan w:val="6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9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266" w:type="dxa"/>
            <w:gridSpan w:val="2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所属行业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9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 系 人</w:t>
            </w:r>
          </w:p>
        </w:tc>
        <w:tc>
          <w:tcPr>
            <w:tcW w:w="2266" w:type="dxa"/>
            <w:gridSpan w:val="2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务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9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266" w:type="dxa"/>
            <w:gridSpan w:val="2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9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员工总数</w:t>
            </w:r>
          </w:p>
        </w:tc>
        <w:tc>
          <w:tcPr>
            <w:tcW w:w="2266" w:type="dxa"/>
            <w:gridSpan w:val="2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是否贯标试点企业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9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相关荣誉</w:t>
            </w:r>
          </w:p>
        </w:tc>
        <w:tc>
          <w:tcPr>
            <w:tcW w:w="7012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398" w:type="dxa"/>
            <w:tcBorders>
              <w:tl2br w:val="single" w:color="auto" w:sz="4" w:space="0"/>
            </w:tcBorders>
            <w:vAlign w:val="top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经营情况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202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销售收入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同比增长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利  润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98" w:type="dxa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2016年</w:t>
            </w:r>
          </w:p>
        </w:tc>
        <w:tc>
          <w:tcPr>
            <w:tcW w:w="2023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98" w:type="dxa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2017年</w:t>
            </w:r>
          </w:p>
        </w:tc>
        <w:tc>
          <w:tcPr>
            <w:tcW w:w="2023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9410" w:type="dxa"/>
            <w:gridSpan w:val="7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简述“双创”平台的发展历程和阶段、管理机制、主要内容和做法、经验体会、主要成效等。（2000字左右）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9410" w:type="dxa"/>
            <w:gridSpan w:val="7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申请单位意见：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（公章）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410" w:type="dxa"/>
            <w:gridSpan w:val="7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信息化主管部门具体推荐意见：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主管部门负责人(签章)：                    (单位公章)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home</dc:creator>
  <cp:lastModifiedBy>自己</cp:lastModifiedBy>
  <dcterms:modified xsi:type="dcterms:W3CDTF">2018-11-02T06:31:32Z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