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B4" w:rsidRDefault="00FA3FB4" w:rsidP="00FA3FB4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FA3FB4" w:rsidRPr="00173401" w:rsidRDefault="00FA3FB4" w:rsidP="00FA3FB4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bookmarkStart w:id="0" w:name="_GoBack"/>
      <w:r w:rsidRPr="00173401">
        <w:rPr>
          <w:rFonts w:ascii="华文中宋" w:eastAsia="华文中宋" w:hAnsi="华文中宋" w:cs="Times New Roman" w:hint="eastAsia"/>
          <w:sz w:val="44"/>
          <w:szCs w:val="44"/>
        </w:rPr>
        <w:t>2019年湖北省信息化和工业化融合试点示范企业拟认定名单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7098"/>
        <w:gridCol w:w="1691"/>
      </w:tblGrid>
      <w:tr w:rsidR="00FA3FB4" w:rsidRPr="00173401" w:rsidTr="00F63E43">
        <w:trPr>
          <w:trHeight w:val="4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A3FB4" w:rsidRPr="00173401" w:rsidRDefault="00FA3FB4" w:rsidP="00F63E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市州</w:t>
            </w:r>
          </w:p>
        </w:tc>
      </w:tr>
      <w:tr w:rsidR="00FA3FB4" w:rsidRPr="00173401" w:rsidTr="00F63E43">
        <w:trPr>
          <w:trHeight w:val="3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武汉市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仟吉食品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东风航盛（武汉）汽车控制系统有限公司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武汉非凡储能电源系统有限公司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武汉方鼎汽车部件制造有限公司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蒙牛乳制品武汉有限责任公司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湖北航天技术研究院总体设计所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武汉万居隆电器有限公司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域汽车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车身零件（武汉）有限公司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武汉益模科技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湖北大冶汉龙汽车有限公司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定颖电子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（黄石）有限公司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市澳昌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制药机械有限公司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黄石东贝铸造有限公司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美利林科技有限公司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大冶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屹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丰机械制造有限公司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湖北中培电子科技有限公司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湖北瑞信养生用品科技有限公司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湖北美维铝型材有限责任公司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湖北秀山智能科技股份有限公司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京能十堰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热电有限公司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湖北万润新能源科技发展有限公司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东风汽车底盘系统有限公司传动轴工厂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十堰市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倍佳热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管理系统科技有限公司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湖北天龙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石墨碳业有限公司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东风(十堰)汽车部件有限公司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湖北鸿大粮油股份有限公司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湖北旺发粮油有限公司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湖北正奥比克希汽车电气系统有限公司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湖北迪耐斯通达排放处理系统有限公司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湖北和德工业科技有限公司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湖北申龙进气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湖北昇鑫新材料科技有限公司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十堰合骏实业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东风（十堰）车身部件有限责任公司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十堰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松滋市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湖北山鹰光电科技股份有限公司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湖北旭乐食品工业有限公司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家和宝（江陵）厨具有限公司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市天科制冷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湖北美克汽车部件股份有限公司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荆州华美明盛农牧发展有限公司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洪湖大惠双胞胎饲料有限公司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湖北长江石化设备有限公司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湖北天利化建工程有限公司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湖北德永盛纺织有限公司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监利县新田园食品有限公司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湖北顺昌门智能科技股份有限公司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湖北南桂铝业集团有限公司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荆州市路远强达混凝土有限公司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石首牧原农牧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达机械制造有限公司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湖北华电江陵发电有限公司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荆州水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荆州市荆洪塑料制品有限公司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荆州市江汉众力实业有限公司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湖北酷我乳业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瑞奇化工（湖北）有限公司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湖北丰缘科技股份有限公司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市先隆包装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荆州市金山彩印有限公司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湖北华鑫光电有限公司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宜硕塑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湖北宏贤鞋业有限公司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湖北安广陶瓷有限公司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宜昌市毕生纺织有限公司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湖北光源水利电力股份有限公司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湖北江宸新能源科技有限公司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湖北今贝生物科技有限公司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湖北金庄科技再生资源有限公司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枝江市凯达纺织有限责任公司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湖北远蓝机器有限公司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宜昌市综艺包装有限公司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湖北丰岛食品有限公司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湖北龙昌光学有限公司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宜昌绿源饮品科技股份有限公司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湖北远固新型建材科技股份有限公司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宜昌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湖北万柯汽车零部件有限公司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老河口市高升纺织有限公司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湖北欧安电气股份有限公司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湖北长鑫源汽车实业有限公司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湖北英索尔电子有限公司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襄阳华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虹高科新材料有限公司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湖北古襄阳酒业有限公司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襄阳市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盈乐卫生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谷城石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花维福机械有限公司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湖北山特莱新材料有限公司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湖北楚凯冶金有限公司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湖北飞来钟粮油设备有限公司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襄阳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湖北自强电工材料有限公司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湖北葛店人福药用辅料有限责任公司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拓材科技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鄂州宝丰金属棉技术股份有限公司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湖北虹润高科新材料有限公司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湖北润康肉食品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工贸有限公司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湖北拓能电力科技有限公司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湖北咏丰科技制造股份有限公司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鄂州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门市铭欣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纤纺科技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B4" w:rsidRPr="00173401" w:rsidRDefault="00FA3FB4" w:rsidP="00F63E4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门市东宝区凯龙矿业股份有限公司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B4" w:rsidRPr="00173401" w:rsidRDefault="00FA3FB4" w:rsidP="00F63E4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湖北航特科技有限责任公司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华禾香板业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（荆门）有限责任公司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诗尼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家居湖北有限公司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湖北达权绿色房屋建材集团有限公司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湖北鄂中生态工程股份有限公司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钟祥新宇机电制造股份有限公司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洋弘润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建材有限公司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泰山石膏（湖北）有限公司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湖北中牧安达药业有限公司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湖北江田精密化学有限公司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湖北华利塑业股份有限公司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黄冈鲁班药业股份有限公司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湖北恒祥科技股份有限公司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湖北腾鑫塑业科技有限公司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湖北三行科技股份有限公司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湖北新明珠绿色建材科技有限公司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黄梅康宏生态农业发展有限公司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武汉青江化工黄冈有限公司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黄冈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维达护理用品（中国）有限公司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湖北首通电磁线科技有限公司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湖北永祥农机装备有限公司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亿佳欧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电子陶瓷股份有限公司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应城市新都化工塑业有限公司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湖北优利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显示科技股份有限公司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广盐华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源制盐有限公司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安陆市华誉金属网机制造有限公司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湖北瀚思生物科技有限公司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安陆大北农饲料科技有限公司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孝感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咸宁南玻光电玻璃有限公司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咸宁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维达力实业（赤壁）有限公司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咸宁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湖北中健医疗用品有限公司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咸宁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华润电力湖北有限公司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咸宁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智泰科技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恩施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鹤峰县金阳特色农产品有限责任公司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恩施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湖北顾大嫂食品有限公司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仙桃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宇康宁健康科技（湖北）有限公司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仙桃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湖北嘉康生物科技有限公司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仙桃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湖北仙粼化工有限公司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仙桃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富士和机械工业（湖北）有限公司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仙桃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湖北兴图天建科技有限公司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5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天门楚天精细化工有限公司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天门市集福德豆制品有限公司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湖北妙妙食品有限公司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湖北庄品健实业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（集团）有限公司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武汉美瑞农业科技有限公司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湖北中硕环保有限公司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徐工湖北环保科技股份有限公司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天门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湖北省幸福铝材有限公司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潜江东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颢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制衣有限公司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潜江</w:t>
            </w:r>
          </w:p>
        </w:tc>
      </w:tr>
      <w:tr w:rsidR="00FA3FB4" w:rsidRPr="00173401" w:rsidTr="00F63E43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7340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潜江市碧</w:t>
            </w:r>
            <w:proofErr w:type="gramStart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珩</w:t>
            </w:r>
            <w:proofErr w:type="gramEnd"/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水产有限公司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B4" w:rsidRPr="00173401" w:rsidRDefault="00FA3FB4" w:rsidP="00F63E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734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潜江</w:t>
            </w:r>
          </w:p>
        </w:tc>
      </w:tr>
    </w:tbl>
    <w:p w:rsidR="00FA3FB4" w:rsidRPr="00520564" w:rsidRDefault="00FA3FB4" w:rsidP="00FA3FB4">
      <w:pPr>
        <w:adjustRightInd w:val="0"/>
        <w:snapToGrid w:val="0"/>
        <w:spacing w:line="600" w:lineRule="exact"/>
        <w:jc w:val="center"/>
      </w:pPr>
    </w:p>
    <w:p w:rsidR="00571D68" w:rsidRDefault="00571D68"/>
    <w:sectPr w:rsidR="00571D68" w:rsidSect="00CA0E0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3F" w:rsidRDefault="00CD3C3F" w:rsidP="00FA3FB4">
      <w:r>
        <w:separator/>
      </w:r>
    </w:p>
  </w:endnote>
  <w:endnote w:type="continuationSeparator" w:id="0">
    <w:p w:rsidR="00CD3C3F" w:rsidRDefault="00CD3C3F" w:rsidP="00FA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3F" w:rsidRDefault="00CD3C3F" w:rsidP="00FA3FB4">
      <w:r>
        <w:separator/>
      </w:r>
    </w:p>
  </w:footnote>
  <w:footnote w:type="continuationSeparator" w:id="0">
    <w:p w:rsidR="00CD3C3F" w:rsidRDefault="00CD3C3F" w:rsidP="00FA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2E"/>
    <w:rsid w:val="00571D68"/>
    <w:rsid w:val="00CD3C3F"/>
    <w:rsid w:val="00FA3FB4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2019-12-31T00:53:00Z</dcterms:created>
  <dcterms:modified xsi:type="dcterms:W3CDTF">2019-12-31T00:53:00Z</dcterms:modified>
</cp:coreProperties>
</file>