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F1" w:rsidRDefault="003510F1" w:rsidP="003510F1">
      <w:pPr>
        <w:rPr>
          <w:rFonts w:ascii="仿宋" w:eastAsia="仿宋" w:hAnsi="仿宋" w:cs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附件</w:t>
      </w:r>
    </w:p>
    <w:p w:rsidR="003510F1" w:rsidRDefault="003510F1" w:rsidP="003510F1">
      <w:pPr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3510F1" w:rsidRPr="00C60413" w:rsidRDefault="003510F1" w:rsidP="00C60413">
      <w:pPr>
        <w:jc w:val="center"/>
        <w:rPr>
          <w:rFonts w:ascii="仿宋" w:eastAsia="仿宋" w:hAnsi="仿宋" w:cs="仿宋_GB2312"/>
          <w:b/>
          <w:color w:val="000000" w:themeColor="text1"/>
          <w:sz w:val="36"/>
          <w:szCs w:val="36"/>
        </w:rPr>
      </w:pPr>
      <w:r w:rsidRPr="00C60413">
        <w:rPr>
          <w:rFonts w:ascii="仿宋" w:eastAsia="仿宋" w:hAnsi="仿宋" w:cs="仿宋_GB2312" w:hint="eastAsia"/>
          <w:b/>
          <w:color w:val="000000" w:themeColor="text1"/>
          <w:sz w:val="36"/>
          <w:szCs w:val="36"/>
        </w:rPr>
        <w:t>湖北省</w:t>
      </w:r>
      <w:r w:rsidRPr="006D70AF">
        <w:rPr>
          <w:rFonts w:ascii="仿宋" w:eastAsia="仿宋" w:hAnsi="仿宋" w:cs="仿宋_GB2312" w:hint="eastAsia"/>
          <w:b/>
          <w:color w:val="000000" w:themeColor="text1"/>
          <w:sz w:val="36"/>
          <w:szCs w:val="36"/>
        </w:rPr>
        <w:t>2020年</w:t>
      </w:r>
      <w:r w:rsidRPr="00C60413">
        <w:rPr>
          <w:rFonts w:ascii="仿宋" w:eastAsia="仿宋" w:hAnsi="仿宋" w:cs="仿宋_GB2312" w:hint="eastAsia"/>
          <w:b/>
          <w:color w:val="000000" w:themeColor="text1"/>
          <w:sz w:val="36"/>
          <w:szCs w:val="36"/>
        </w:rPr>
        <w:t>申请</w:t>
      </w:r>
      <w:r w:rsidRPr="006D70AF">
        <w:rPr>
          <w:rFonts w:ascii="仿宋" w:eastAsia="仿宋" w:hAnsi="仿宋" w:cs="仿宋_GB2312" w:hint="eastAsia"/>
          <w:b/>
          <w:color w:val="000000" w:themeColor="text1"/>
          <w:sz w:val="36"/>
          <w:szCs w:val="36"/>
        </w:rPr>
        <w:t>享受重大技术装备进口税收政策</w:t>
      </w:r>
      <w:r w:rsidRPr="00C60413">
        <w:rPr>
          <w:rFonts w:ascii="仿宋" w:eastAsia="仿宋" w:hAnsi="仿宋" w:cs="仿宋_GB2312" w:hint="eastAsia"/>
          <w:b/>
          <w:color w:val="000000" w:themeColor="text1"/>
          <w:sz w:val="36"/>
          <w:szCs w:val="36"/>
        </w:rPr>
        <w:t>企业名单</w:t>
      </w:r>
      <w:r w:rsidR="00D86A02">
        <w:rPr>
          <w:rFonts w:ascii="仿宋" w:eastAsia="仿宋" w:hAnsi="仿宋" w:cs="仿宋_GB2312" w:hint="eastAsia"/>
          <w:b/>
          <w:color w:val="000000" w:themeColor="text1"/>
          <w:sz w:val="36"/>
          <w:szCs w:val="36"/>
        </w:rPr>
        <w:t>公示</w:t>
      </w:r>
    </w:p>
    <w:p w:rsidR="00C60413" w:rsidRPr="00230719" w:rsidRDefault="00C60413" w:rsidP="003510F1">
      <w:pPr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7"/>
        <w:gridCol w:w="2360"/>
        <w:gridCol w:w="4819"/>
        <w:gridCol w:w="4678"/>
      </w:tblGrid>
      <w:tr w:rsidR="00C60413" w:rsidTr="00C60413">
        <w:tc>
          <w:tcPr>
            <w:tcW w:w="867" w:type="dxa"/>
            <w:vAlign w:val="center"/>
          </w:tcPr>
          <w:p w:rsidR="00C60413" w:rsidRPr="00C60413" w:rsidRDefault="00C60413" w:rsidP="00C60413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sz w:val="28"/>
                <w:szCs w:val="28"/>
              </w:rPr>
            </w:pPr>
            <w:r w:rsidRPr="00C60413">
              <w:rPr>
                <w:rFonts w:ascii="仿宋" w:eastAsia="仿宋" w:hAnsi="仿宋" w:cs="仿宋_GB2312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360" w:type="dxa"/>
            <w:vAlign w:val="center"/>
          </w:tcPr>
          <w:p w:rsidR="00C60413" w:rsidRPr="00C60413" w:rsidRDefault="00C60413" w:rsidP="00C60413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  <w:sz w:val="28"/>
                <w:szCs w:val="28"/>
              </w:rPr>
            </w:pPr>
            <w:r w:rsidRPr="00C60413">
              <w:rPr>
                <w:rFonts w:ascii="仿宋" w:eastAsia="仿宋" w:hAnsi="仿宋" w:cs="仿宋_GB2312" w:hint="eastAsia"/>
                <w:b/>
                <w:color w:val="000000" w:themeColor="text1"/>
                <w:sz w:val="28"/>
                <w:szCs w:val="28"/>
              </w:rPr>
              <w:t>企业名称</w:t>
            </w:r>
          </w:p>
        </w:tc>
        <w:tc>
          <w:tcPr>
            <w:tcW w:w="4819" w:type="dxa"/>
            <w:vAlign w:val="center"/>
          </w:tcPr>
          <w:p w:rsidR="00C60413" w:rsidRPr="00C60413" w:rsidRDefault="00C60413" w:rsidP="00C60413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b/>
                <w:color w:val="000000" w:themeColor="text1"/>
                <w:sz w:val="28"/>
                <w:szCs w:val="28"/>
              </w:rPr>
            </w:pPr>
            <w:r w:rsidRPr="00C60413">
              <w:rPr>
                <w:rFonts w:ascii="仿宋" w:eastAsia="仿宋" w:hAnsi="仿宋" w:cs="仿宋_GB2312" w:hint="eastAsia"/>
                <w:b/>
                <w:color w:val="000000" w:themeColor="text1"/>
                <w:sz w:val="28"/>
                <w:szCs w:val="28"/>
              </w:rPr>
              <w:t>生产的装备名称</w:t>
            </w:r>
            <w:r>
              <w:rPr>
                <w:rFonts w:ascii="仿宋" w:eastAsia="仿宋" w:hAnsi="仿宋" w:cs="仿宋_GB2312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C60413">
              <w:rPr>
                <w:rFonts w:ascii="仿宋" w:eastAsia="仿宋" w:hAnsi="仿宋" w:cs="仿宋_GB2312" w:hint="eastAsia"/>
                <w:b/>
                <w:color w:val="000000" w:themeColor="text1"/>
                <w:sz w:val="28"/>
                <w:szCs w:val="28"/>
              </w:rPr>
              <w:t>按照《国家支持发展的重大技术装备和产品目录</w:t>
            </w:r>
            <w:r>
              <w:rPr>
                <w:rFonts w:ascii="仿宋" w:eastAsia="仿宋" w:hAnsi="仿宋" w:cs="仿宋_GB2312" w:hint="eastAsia"/>
                <w:b/>
                <w:color w:val="000000" w:themeColor="text1"/>
                <w:sz w:val="28"/>
                <w:szCs w:val="28"/>
              </w:rPr>
              <w:t>2019年修订</w:t>
            </w:r>
            <w:r w:rsidRPr="00C60413">
              <w:rPr>
                <w:rFonts w:ascii="仿宋" w:eastAsia="仿宋" w:hAnsi="仿宋" w:cs="仿宋_GB2312" w:hint="eastAsia"/>
                <w:b/>
                <w:color w:val="000000" w:themeColor="text1"/>
                <w:sz w:val="28"/>
                <w:szCs w:val="28"/>
              </w:rPr>
              <w:t>》中有关条目</w:t>
            </w:r>
            <w:r>
              <w:rPr>
                <w:rFonts w:ascii="仿宋" w:eastAsia="仿宋" w:hAnsi="仿宋" w:cs="仿宋_GB2312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4678" w:type="dxa"/>
            <w:vAlign w:val="center"/>
          </w:tcPr>
          <w:p w:rsidR="00C60413" w:rsidRPr="00C60413" w:rsidRDefault="00C60413" w:rsidP="00C60413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  <w:sz w:val="28"/>
                <w:szCs w:val="28"/>
              </w:rPr>
              <w:t>进口零部件（</w:t>
            </w:r>
            <w:r w:rsidRPr="00C60413">
              <w:rPr>
                <w:rFonts w:ascii="仿宋" w:eastAsia="仿宋" w:hAnsi="仿宋" w:cs="仿宋_GB2312" w:hint="eastAsia"/>
                <w:b/>
                <w:color w:val="000000" w:themeColor="text1"/>
                <w:sz w:val="28"/>
                <w:szCs w:val="28"/>
              </w:rPr>
              <w:t>对应《重大技术装备和产品进口关键零部件、原材料商品目录2019年修订》）</w:t>
            </w:r>
          </w:p>
        </w:tc>
      </w:tr>
      <w:tr w:rsidR="00C60413" w:rsidTr="00C60413">
        <w:tc>
          <w:tcPr>
            <w:tcW w:w="867" w:type="dxa"/>
          </w:tcPr>
          <w:p w:rsidR="00C60413" w:rsidRPr="00C60413" w:rsidRDefault="00C60413" w:rsidP="006D70AF">
            <w:pPr>
              <w:rPr>
                <w:sz w:val="28"/>
                <w:szCs w:val="28"/>
              </w:rPr>
            </w:pPr>
            <w:r w:rsidRPr="00C6041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C60413" w:rsidRPr="00C60413" w:rsidRDefault="00C60413" w:rsidP="006D70AF">
            <w:pPr>
              <w:rPr>
                <w:sz w:val="28"/>
                <w:szCs w:val="28"/>
              </w:rPr>
            </w:pPr>
            <w:r w:rsidRPr="00C60413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湖北中油科昊机械制造有限公司</w:t>
            </w:r>
          </w:p>
        </w:tc>
        <w:tc>
          <w:tcPr>
            <w:tcW w:w="4819" w:type="dxa"/>
          </w:tcPr>
          <w:p w:rsidR="00C60413" w:rsidRPr="00C60413" w:rsidRDefault="00C60413" w:rsidP="006D70AF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C60413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三、大型石油及石化装备（四）油气钻采装备</w:t>
            </w:r>
            <w:r w:rsidRPr="00C60413"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>1</w:t>
            </w:r>
            <w:r w:rsidRPr="00C60413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、大型压裂装备</w:t>
            </w:r>
          </w:p>
        </w:tc>
        <w:tc>
          <w:tcPr>
            <w:tcW w:w="4678" w:type="dxa"/>
          </w:tcPr>
          <w:p w:rsidR="00C60413" w:rsidRPr="00C60413" w:rsidRDefault="00C60413" w:rsidP="006D70AF">
            <w:pPr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三（四）1，发动机、分动箱（变速箱）</w:t>
            </w:r>
          </w:p>
        </w:tc>
      </w:tr>
    </w:tbl>
    <w:p w:rsidR="008B6E30" w:rsidRDefault="00CC4B49" w:rsidP="006D70AF">
      <w:pPr>
        <w:ind w:firstLineChars="200" w:firstLine="420"/>
      </w:pPr>
    </w:p>
    <w:p w:rsidR="00C60413" w:rsidRDefault="00C60413" w:rsidP="006D70AF">
      <w:pPr>
        <w:ind w:firstLineChars="200" w:firstLine="420"/>
        <w:sectPr w:rsidR="00C60413" w:rsidSect="00C6041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3510F1" w:rsidRPr="003510F1" w:rsidRDefault="003510F1" w:rsidP="00D86A02"/>
    <w:sectPr w:rsidR="003510F1" w:rsidRPr="00351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49" w:rsidRDefault="00CC4B49" w:rsidP="006D70AF">
      <w:r>
        <w:separator/>
      </w:r>
    </w:p>
  </w:endnote>
  <w:endnote w:type="continuationSeparator" w:id="0">
    <w:p w:rsidR="00CC4B49" w:rsidRDefault="00CC4B49" w:rsidP="006D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49" w:rsidRDefault="00CC4B49" w:rsidP="006D70AF">
      <w:r>
        <w:separator/>
      </w:r>
    </w:p>
  </w:footnote>
  <w:footnote w:type="continuationSeparator" w:id="0">
    <w:p w:rsidR="00CC4B49" w:rsidRDefault="00CC4B49" w:rsidP="006D7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14"/>
    <w:rsid w:val="001C2DA6"/>
    <w:rsid w:val="001D0D0D"/>
    <w:rsid w:val="003510F1"/>
    <w:rsid w:val="006D70AF"/>
    <w:rsid w:val="009E5F14"/>
    <w:rsid w:val="00C57C57"/>
    <w:rsid w:val="00C60413"/>
    <w:rsid w:val="00CC4B49"/>
    <w:rsid w:val="00D503E8"/>
    <w:rsid w:val="00D86A02"/>
    <w:rsid w:val="00F700C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D70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0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D70AF"/>
    <w:rPr>
      <w:rFonts w:ascii="宋体" w:eastAsia="宋体" w:hAnsi="宋体" w:cs="宋体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35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D70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0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D70AF"/>
    <w:rPr>
      <w:rFonts w:ascii="宋体" w:eastAsia="宋体" w:hAnsi="宋体" w:cs="宋体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35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张晓风</dc:creator>
  <cp:lastModifiedBy>张晓风</cp:lastModifiedBy>
  <cp:revision>3</cp:revision>
  <dcterms:created xsi:type="dcterms:W3CDTF">2020-01-03T07:13:00Z</dcterms:created>
  <dcterms:modified xsi:type="dcterms:W3CDTF">2020-01-03T07:13:00Z</dcterms:modified>
</cp:coreProperties>
</file>