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62" w:rsidRDefault="003B3362" w:rsidP="003B3362">
      <w:pPr>
        <w:jc w:val="left"/>
        <w:rPr>
          <w:rFonts w:eastAsia="黑体"/>
          <w:sz w:val="32"/>
          <w:szCs w:val="32"/>
        </w:rPr>
      </w:pPr>
      <w:bookmarkStart w:id="0" w:name="_GoBack"/>
      <w:bookmarkEnd w:id="0"/>
      <w:r w:rsidRPr="0082215A">
        <w:rPr>
          <w:rFonts w:eastAsia="黑体"/>
          <w:sz w:val="32"/>
          <w:szCs w:val="32"/>
        </w:rPr>
        <w:t>附件</w:t>
      </w:r>
    </w:p>
    <w:p w:rsidR="003B3362" w:rsidRPr="003B3362" w:rsidRDefault="003B3362" w:rsidP="003B3362">
      <w:pPr>
        <w:jc w:val="left"/>
        <w:rPr>
          <w:rFonts w:eastAsia="黑体"/>
          <w:spacing w:val="-4"/>
          <w:sz w:val="32"/>
          <w:szCs w:val="32"/>
        </w:rPr>
      </w:pPr>
      <w:r w:rsidRPr="003B3362">
        <w:rPr>
          <w:rFonts w:eastAsia="方正小标宋简体"/>
          <w:b/>
          <w:spacing w:val="-4"/>
          <w:sz w:val="44"/>
          <w:szCs w:val="44"/>
        </w:rPr>
        <w:t>2019</w:t>
      </w:r>
      <w:r w:rsidRPr="003B3362">
        <w:rPr>
          <w:rFonts w:eastAsia="方正小标宋简体"/>
          <w:b/>
          <w:spacing w:val="-4"/>
          <w:sz w:val="44"/>
          <w:szCs w:val="44"/>
        </w:rPr>
        <w:t>年度湖北省智能制造试点示范项目名单</w:t>
      </w:r>
    </w:p>
    <w:tbl>
      <w:tblPr>
        <w:tblW w:w="9825" w:type="dxa"/>
        <w:jc w:val="center"/>
        <w:tblLook w:val="04A0" w:firstRow="1" w:lastRow="0" w:firstColumn="1" w:lastColumn="0" w:noHBand="0" w:noVBand="1"/>
      </w:tblPr>
      <w:tblGrid>
        <w:gridCol w:w="860"/>
        <w:gridCol w:w="4288"/>
        <w:gridCol w:w="4677"/>
      </w:tblGrid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82215A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82215A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82215A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申报单位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车桥离散型数字化装配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东风</w:t>
            </w:r>
            <w:proofErr w:type="gramStart"/>
            <w:r w:rsidRPr="0082215A">
              <w:rPr>
                <w:rFonts w:eastAsia="仿宋"/>
                <w:kern w:val="0"/>
                <w:sz w:val="28"/>
                <w:szCs w:val="28"/>
              </w:rPr>
              <w:t>德纳车桥</w:t>
            </w:r>
            <w:proofErr w:type="gramEnd"/>
            <w:r w:rsidRPr="0082215A">
              <w:rPr>
                <w:rFonts w:eastAsia="仿宋"/>
                <w:kern w:val="0"/>
                <w:sz w:val="28"/>
                <w:szCs w:val="28"/>
              </w:rPr>
              <w:t>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联想（武汉）数字化生产基地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摩托罗拉（武汉）移动技术通信有限公司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转向系统装备智能制造工厂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博</w:t>
            </w:r>
            <w:proofErr w:type="gramStart"/>
            <w:r w:rsidRPr="0082215A">
              <w:rPr>
                <w:rFonts w:eastAsia="仿宋"/>
                <w:kern w:val="0"/>
                <w:sz w:val="28"/>
                <w:szCs w:val="28"/>
              </w:rPr>
              <w:t>世</w:t>
            </w:r>
            <w:proofErr w:type="gramEnd"/>
            <w:r w:rsidRPr="0082215A">
              <w:rPr>
                <w:rFonts w:eastAsia="仿宋"/>
                <w:kern w:val="0"/>
                <w:sz w:val="28"/>
                <w:szCs w:val="28"/>
              </w:rPr>
              <w:t>华域转向系统（武汉）有限公司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汽车先进成套装备智能制造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东风设备制造有限公司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健康瓷砖数字化工厂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湖北亚细亚陶瓷有限公司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高性能</w:t>
            </w:r>
            <w:r w:rsidRPr="0082215A">
              <w:rPr>
                <w:rFonts w:eastAsia="仿宋"/>
                <w:kern w:val="0"/>
                <w:sz w:val="28"/>
                <w:szCs w:val="28"/>
              </w:rPr>
              <w:t>5G</w:t>
            </w:r>
            <w:r w:rsidRPr="0082215A">
              <w:rPr>
                <w:rFonts w:eastAsia="仿宋"/>
                <w:kern w:val="0"/>
                <w:sz w:val="28"/>
                <w:szCs w:val="28"/>
              </w:rPr>
              <w:t>印刷电路板智能制造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健鼎（湖北）电子有限公司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轻量化乘用车车轮智能制造车间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东风汽车车轮随州有限公司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汽车转向器数字化车间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proofErr w:type="gramStart"/>
            <w:r w:rsidRPr="0082215A">
              <w:rPr>
                <w:rFonts w:eastAsia="仿宋"/>
                <w:kern w:val="0"/>
                <w:sz w:val="28"/>
                <w:szCs w:val="28"/>
              </w:rPr>
              <w:t>沙市久隆汽车</w:t>
            </w:r>
            <w:proofErr w:type="gramEnd"/>
            <w:r w:rsidRPr="0082215A">
              <w:rPr>
                <w:rFonts w:eastAsia="仿宋"/>
                <w:kern w:val="0"/>
                <w:sz w:val="28"/>
                <w:szCs w:val="28"/>
              </w:rPr>
              <w:t>动力转器有限公司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互联互通纺织智能化生产线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proofErr w:type="gramStart"/>
            <w:r w:rsidRPr="0082215A">
              <w:rPr>
                <w:rFonts w:eastAsia="仿宋"/>
                <w:kern w:val="0"/>
                <w:sz w:val="28"/>
                <w:szCs w:val="28"/>
              </w:rPr>
              <w:t>际华三五零九</w:t>
            </w:r>
            <w:proofErr w:type="gramEnd"/>
            <w:r w:rsidRPr="0082215A">
              <w:rPr>
                <w:rFonts w:eastAsia="仿宋"/>
                <w:kern w:val="0"/>
                <w:sz w:val="28"/>
                <w:szCs w:val="28"/>
              </w:rPr>
              <w:t>纺织有限公司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造纸数字化生产与智能仓储管理平台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维达护理用品（中国）有限公司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民用飞机座椅关键部件智能制造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湖北航宇嘉泰飞机设备有限公司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三峡茶谷名优茶智能生产线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萧氏茶业集团有限公司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proofErr w:type="gramStart"/>
            <w:r w:rsidRPr="0082215A">
              <w:rPr>
                <w:rFonts w:eastAsia="仿宋"/>
                <w:kern w:val="0"/>
                <w:sz w:val="28"/>
                <w:szCs w:val="28"/>
              </w:rPr>
              <w:t>锂</w:t>
            </w:r>
            <w:proofErr w:type="gramEnd"/>
            <w:r w:rsidRPr="0082215A">
              <w:rPr>
                <w:rFonts w:eastAsia="仿宋"/>
                <w:kern w:val="0"/>
                <w:sz w:val="28"/>
                <w:szCs w:val="28"/>
              </w:rPr>
              <w:t>离子电池三元正极材料智能制造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湖北江宸新能源科技有限公司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中药配方颗粒智能制造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湖北</w:t>
            </w:r>
            <w:proofErr w:type="gramStart"/>
            <w:r w:rsidRPr="0082215A">
              <w:rPr>
                <w:rFonts w:eastAsia="仿宋"/>
                <w:kern w:val="0"/>
                <w:sz w:val="28"/>
                <w:szCs w:val="28"/>
              </w:rPr>
              <w:t>恒</w:t>
            </w:r>
            <w:proofErr w:type="gramEnd"/>
            <w:r w:rsidRPr="0082215A">
              <w:rPr>
                <w:rFonts w:eastAsia="仿宋"/>
                <w:kern w:val="0"/>
                <w:sz w:val="28"/>
                <w:szCs w:val="28"/>
              </w:rPr>
              <w:t>安芙林中药配方颗粒有限公司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高端纺织智能化生产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湖北德永盛纺织有限公司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柔性线路板（</w:t>
            </w:r>
            <w:r w:rsidRPr="0082215A">
              <w:rPr>
                <w:rFonts w:eastAsia="仿宋"/>
                <w:kern w:val="0"/>
                <w:sz w:val="28"/>
                <w:szCs w:val="28"/>
              </w:rPr>
              <w:t>FPC</w:t>
            </w:r>
            <w:r w:rsidRPr="0082215A">
              <w:rPr>
                <w:rFonts w:eastAsia="仿宋"/>
                <w:kern w:val="0"/>
                <w:sz w:val="28"/>
                <w:szCs w:val="28"/>
              </w:rPr>
              <w:t>）智能制造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上达电子（黄石）股份有限公司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高性能石英材料与制品智能制造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湖北菲利华石英玻璃股份有限公司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光电玻璃智能管</w:t>
            </w:r>
            <w:proofErr w:type="gramStart"/>
            <w:r w:rsidRPr="0082215A">
              <w:rPr>
                <w:rFonts w:eastAsia="仿宋"/>
                <w:kern w:val="0"/>
                <w:sz w:val="28"/>
                <w:szCs w:val="28"/>
              </w:rPr>
              <w:t>控生产</w:t>
            </w:r>
            <w:proofErr w:type="gramEnd"/>
            <w:r w:rsidRPr="0082215A">
              <w:rPr>
                <w:rFonts w:eastAsia="仿宋"/>
                <w:kern w:val="0"/>
                <w:sz w:val="28"/>
                <w:szCs w:val="28"/>
              </w:rPr>
              <w:t>流程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咸宁南玻光电玻璃有限公司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汽车尾气排放净化系统智能制造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钟祥市明东消声器有限公司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中高密度纤维板智能生产线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湖北</w:t>
            </w:r>
            <w:proofErr w:type="gramStart"/>
            <w:r w:rsidRPr="0082215A">
              <w:rPr>
                <w:rFonts w:eastAsia="仿宋"/>
                <w:kern w:val="0"/>
                <w:sz w:val="28"/>
                <w:szCs w:val="28"/>
              </w:rPr>
              <w:t>燕加隆九</w:t>
            </w:r>
            <w:proofErr w:type="gramEnd"/>
            <w:r w:rsidRPr="0082215A">
              <w:rPr>
                <w:rFonts w:eastAsia="仿宋"/>
                <w:kern w:val="0"/>
                <w:sz w:val="28"/>
                <w:szCs w:val="28"/>
              </w:rPr>
              <w:t>方圆板材有限责任公司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21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汽车冲压部件智能制造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东普雷（襄阳）汽车部件有限公司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智能型感应淬火</w:t>
            </w:r>
            <w:r w:rsidRPr="0082215A">
              <w:rPr>
                <w:rFonts w:eastAsia="仿宋"/>
                <w:kern w:val="0"/>
                <w:sz w:val="28"/>
                <w:szCs w:val="28"/>
              </w:rPr>
              <w:t>/</w:t>
            </w:r>
            <w:r w:rsidRPr="0082215A">
              <w:rPr>
                <w:rFonts w:eastAsia="仿宋"/>
                <w:kern w:val="0"/>
                <w:sz w:val="28"/>
                <w:szCs w:val="28"/>
              </w:rPr>
              <w:t>回火生产线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恒进感应科技（十堰）股份有限公司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23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超微细漆包线智能制造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湖北首通电磁线科技有限公司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抗肿瘤冻干制剂智能制造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湖北一半天制药有限公司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25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聚丙烯安瓿注射剂智能制造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湖北科伦药业有限公司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26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汽车零部件冲压智能生产线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湖北维尔工贸股份有限公司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27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汽车制动盘智能制造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富士和机械工业（湖北）有限公司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28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公司经营全流程智能管控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黄石山</w:t>
            </w:r>
            <w:proofErr w:type="gramStart"/>
            <w:r w:rsidRPr="0082215A">
              <w:rPr>
                <w:rFonts w:eastAsia="仿宋"/>
                <w:kern w:val="0"/>
                <w:sz w:val="28"/>
                <w:szCs w:val="28"/>
              </w:rPr>
              <w:t>力兴冶薄板</w:t>
            </w:r>
            <w:proofErr w:type="gramEnd"/>
            <w:r w:rsidRPr="0082215A">
              <w:rPr>
                <w:rFonts w:eastAsia="仿宋"/>
                <w:kern w:val="0"/>
                <w:sz w:val="28"/>
                <w:szCs w:val="28"/>
              </w:rPr>
              <w:t>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29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建筑起重机械智能制造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湖北江汉建筑工程机械有限公司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生鲜肉食品智能化加工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正大食品（襄阳）有限公司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31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第</w:t>
            </w:r>
            <w:r w:rsidRPr="0082215A">
              <w:rPr>
                <w:rFonts w:eastAsia="仿宋"/>
                <w:kern w:val="0"/>
                <w:sz w:val="28"/>
                <w:szCs w:val="28"/>
              </w:rPr>
              <w:t>6</w:t>
            </w:r>
            <w:r w:rsidRPr="0082215A">
              <w:rPr>
                <w:rFonts w:eastAsia="仿宋"/>
                <w:kern w:val="0"/>
                <w:sz w:val="28"/>
                <w:szCs w:val="28"/>
              </w:rPr>
              <w:t>代柔性</w:t>
            </w:r>
            <w:r w:rsidRPr="0082215A">
              <w:rPr>
                <w:rFonts w:eastAsia="仿宋"/>
                <w:kern w:val="0"/>
                <w:sz w:val="28"/>
                <w:szCs w:val="28"/>
              </w:rPr>
              <w:t>AMOLED</w:t>
            </w:r>
            <w:r w:rsidRPr="0082215A">
              <w:rPr>
                <w:rFonts w:eastAsia="仿宋"/>
                <w:kern w:val="0"/>
                <w:sz w:val="28"/>
                <w:szCs w:val="28"/>
              </w:rPr>
              <w:t>智能制造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武汉华</w:t>
            </w:r>
            <w:proofErr w:type="gramStart"/>
            <w:r w:rsidRPr="0082215A">
              <w:rPr>
                <w:rFonts w:eastAsia="仿宋"/>
                <w:kern w:val="0"/>
                <w:sz w:val="28"/>
                <w:szCs w:val="28"/>
              </w:rPr>
              <w:t>星光电</w:t>
            </w:r>
            <w:proofErr w:type="gramEnd"/>
            <w:r w:rsidRPr="0082215A">
              <w:rPr>
                <w:rFonts w:eastAsia="仿宋"/>
                <w:kern w:val="0"/>
                <w:sz w:val="28"/>
                <w:szCs w:val="28"/>
              </w:rPr>
              <w:t>半导体显示技术有限公司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32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proofErr w:type="gramStart"/>
            <w:r w:rsidRPr="0082215A">
              <w:rPr>
                <w:rFonts w:eastAsia="仿宋"/>
                <w:kern w:val="0"/>
                <w:sz w:val="28"/>
                <w:szCs w:val="28"/>
              </w:rPr>
              <w:t>定颖电子</w:t>
            </w:r>
            <w:proofErr w:type="gramEnd"/>
            <w:r w:rsidRPr="0082215A">
              <w:rPr>
                <w:rFonts w:eastAsia="仿宋"/>
                <w:kern w:val="0"/>
                <w:sz w:val="28"/>
                <w:szCs w:val="28"/>
              </w:rPr>
              <w:t>一体化智能制造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proofErr w:type="gramStart"/>
            <w:r w:rsidRPr="0082215A">
              <w:rPr>
                <w:rFonts w:eastAsia="仿宋"/>
                <w:kern w:val="0"/>
                <w:sz w:val="28"/>
                <w:szCs w:val="28"/>
              </w:rPr>
              <w:t>定颖电子</w:t>
            </w:r>
            <w:proofErr w:type="gramEnd"/>
            <w:r w:rsidRPr="0082215A">
              <w:rPr>
                <w:rFonts w:eastAsia="仿宋"/>
                <w:kern w:val="0"/>
                <w:sz w:val="28"/>
                <w:szCs w:val="28"/>
              </w:rPr>
              <w:t>（黄石）有限公司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33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荧光增白剂</w:t>
            </w:r>
            <w:r w:rsidRPr="0082215A">
              <w:rPr>
                <w:rFonts w:eastAsia="仿宋"/>
                <w:kern w:val="0"/>
                <w:sz w:val="28"/>
                <w:szCs w:val="28"/>
              </w:rPr>
              <w:t>OB-1</w:t>
            </w:r>
            <w:r w:rsidRPr="0082215A">
              <w:rPr>
                <w:rFonts w:eastAsia="仿宋"/>
                <w:kern w:val="0"/>
                <w:sz w:val="28"/>
                <w:szCs w:val="28"/>
              </w:rPr>
              <w:t>智能生产线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湖北鸿鑫化工有限公司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34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西门子变压器（武汉）数字化工厂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西门子变压器（武汉）有限公司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35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 xml:space="preserve">i5 </w:t>
            </w:r>
            <w:r w:rsidRPr="0082215A">
              <w:rPr>
                <w:rFonts w:eastAsia="仿宋"/>
                <w:kern w:val="0"/>
                <w:sz w:val="28"/>
                <w:szCs w:val="28"/>
              </w:rPr>
              <w:t>智能制造生态谷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十堰圣伟</w:t>
            </w:r>
            <w:proofErr w:type="gramStart"/>
            <w:r w:rsidRPr="0082215A">
              <w:rPr>
                <w:rFonts w:eastAsia="仿宋"/>
                <w:kern w:val="0"/>
                <w:sz w:val="28"/>
                <w:szCs w:val="28"/>
              </w:rPr>
              <w:t>屹</w:t>
            </w:r>
            <w:proofErr w:type="gramEnd"/>
            <w:r w:rsidRPr="0082215A">
              <w:rPr>
                <w:rFonts w:eastAsia="仿宋"/>
                <w:kern w:val="0"/>
                <w:sz w:val="28"/>
                <w:szCs w:val="28"/>
              </w:rPr>
              <w:t>联创科技有限公司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36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动力</w:t>
            </w:r>
            <w:proofErr w:type="gramStart"/>
            <w:r w:rsidRPr="0082215A">
              <w:rPr>
                <w:rFonts w:eastAsia="仿宋"/>
                <w:kern w:val="0"/>
                <w:sz w:val="28"/>
                <w:szCs w:val="28"/>
              </w:rPr>
              <w:t>锂</w:t>
            </w:r>
            <w:proofErr w:type="gramEnd"/>
            <w:r w:rsidRPr="0082215A">
              <w:rPr>
                <w:rFonts w:eastAsia="仿宋"/>
                <w:kern w:val="0"/>
                <w:sz w:val="28"/>
                <w:szCs w:val="28"/>
              </w:rPr>
              <w:t>离子电池组（</w:t>
            </w:r>
            <w:r w:rsidRPr="0082215A">
              <w:rPr>
                <w:rFonts w:eastAsia="仿宋"/>
                <w:kern w:val="0"/>
                <w:sz w:val="28"/>
                <w:szCs w:val="28"/>
              </w:rPr>
              <w:t>Pack</w:t>
            </w:r>
            <w:r w:rsidRPr="0082215A">
              <w:rPr>
                <w:rFonts w:eastAsia="仿宋"/>
                <w:kern w:val="0"/>
                <w:sz w:val="28"/>
                <w:szCs w:val="28"/>
              </w:rPr>
              <w:t>）制造管理系统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湖北睿赛新能源科技有限公司</w:t>
            </w:r>
          </w:p>
        </w:tc>
      </w:tr>
      <w:tr w:rsidR="003B3362" w:rsidRPr="0082215A" w:rsidTr="003B3362">
        <w:trPr>
          <w:trHeight w:val="601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37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PE</w:t>
            </w:r>
            <w:r w:rsidRPr="0082215A">
              <w:rPr>
                <w:rFonts w:eastAsia="仿宋"/>
                <w:kern w:val="0"/>
                <w:sz w:val="28"/>
                <w:szCs w:val="28"/>
              </w:rPr>
              <w:t>车间智能制造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362" w:rsidRPr="0082215A" w:rsidRDefault="003B3362" w:rsidP="00FB7C0C">
            <w:pPr>
              <w:widowControl/>
              <w:spacing w:line="28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82215A">
              <w:rPr>
                <w:rFonts w:eastAsia="仿宋"/>
                <w:kern w:val="0"/>
                <w:sz w:val="28"/>
                <w:szCs w:val="28"/>
              </w:rPr>
              <w:t>宜昌</w:t>
            </w:r>
            <w:proofErr w:type="gramStart"/>
            <w:r w:rsidRPr="0082215A">
              <w:rPr>
                <w:rFonts w:eastAsia="仿宋"/>
                <w:kern w:val="0"/>
                <w:sz w:val="28"/>
                <w:szCs w:val="28"/>
              </w:rPr>
              <w:t>宜硕塑</w:t>
            </w:r>
            <w:proofErr w:type="gramEnd"/>
            <w:r w:rsidRPr="0082215A">
              <w:rPr>
                <w:rFonts w:eastAsia="仿宋"/>
                <w:kern w:val="0"/>
                <w:sz w:val="28"/>
                <w:szCs w:val="28"/>
              </w:rPr>
              <w:t>业有限公司</w:t>
            </w:r>
          </w:p>
        </w:tc>
      </w:tr>
    </w:tbl>
    <w:p w:rsidR="003F5B7C" w:rsidRPr="003B3362" w:rsidRDefault="003F5B7C"/>
    <w:sectPr w:rsidR="003F5B7C" w:rsidRPr="003B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62"/>
    <w:rsid w:val="002D758E"/>
    <w:rsid w:val="003B3362"/>
    <w:rsid w:val="003F5B7C"/>
    <w:rsid w:val="0043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B3362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3B3362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B3362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3B336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>微软中国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张武华</dc:creator>
  <cp:lastModifiedBy>张晓风</cp:lastModifiedBy>
  <cp:revision>3</cp:revision>
  <dcterms:created xsi:type="dcterms:W3CDTF">2020-01-20T02:45:00Z</dcterms:created>
  <dcterms:modified xsi:type="dcterms:W3CDTF">2020-01-20T02:46:00Z</dcterms:modified>
</cp:coreProperties>
</file>