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13" w:rsidRDefault="00244213">
      <w:pPr>
        <w:widowControl/>
        <w:shd w:val="clear" w:color="auto" w:fill="FFFFFF"/>
        <w:spacing w:line="560" w:lineRule="exact"/>
        <w:ind w:left="902" w:right="902"/>
        <w:jc w:val="center"/>
        <w:outlineLvl w:val="1"/>
        <w:rPr>
          <w:rFonts w:ascii="Times New Roman" w:eastAsia="方正小标宋简体" w:hAnsi="Times New Roman"/>
          <w:b/>
          <w:kern w:val="0"/>
          <w:sz w:val="44"/>
          <w:szCs w:val="44"/>
        </w:rPr>
      </w:pPr>
    </w:p>
    <w:p w:rsidR="00244213" w:rsidRDefault="00244213" w:rsidP="00B575FA">
      <w:pPr>
        <w:widowControl/>
        <w:shd w:val="clear" w:color="auto" w:fill="FFFFFF"/>
        <w:spacing w:line="560" w:lineRule="exact"/>
        <w:ind w:left="902" w:right="902"/>
        <w:jc w:val="center"/>
        <w:outlineLvl w:val="1"/>
        <w:rPr>
          <w:rFonts w:ascii="Times New Roman" w:eastAsia="方正小标宋简体" w:hAnsi="Times New Roman"/>
          <w:b/>
          <w:kern w:val="0"/>
          <w:sz w:val="44"/>
          <w:szCs w:val="44"/>
        </w:rPr>
      </w:pPr>
      <w:r>
        <w:rPr>
          <w:rFonts w:ascii="Times New Roman" w:eastAsia="方正小标宋简体" w:hAnsi="Times New Roman" w:hint="eastAsia"/>
          <w:b/>
          <w:kern w:val="0"/>
          <w:sz w:val="44"/>
          <w:szCs w:val="44"/>
        </w:rPr>
        <w:t>湖北省包装办公室</w:t>
      </w:r>
      <w:r>
        <w:rPr>
          <w:rFonts w:ascii="Times New Roman" w:eastAsia="方正小标宋简体" w:hAnsi="Times New Roman"/>
          <w:b/>
          <w:kern w:val="0"/>
          <w:sz w:val="44"/>
          <w:szCs w:val="44"/>
        </w:rPr>
        <w:t>2021</w:t>
      </w:r>
      <w:r>
        <w:rPr>
          <w:rFonts w:ascii="Times New Roman" w:eastAsia="方正小标宋简体" w:hAnsi="Times New Roman" w:hint="eastAsia"/>
          <w:b/>
          <w:kern w:val="0"/>
          <w:sz w:val="44"/>
          <w:szCs w:val="44"/>
        </w:rPr>
        <w:t>年</w:t>
      </w:r>
    </w:p>
    <w:p w:rsidR="00244213" w:rsidRDefault="00244213" w:rsidP="00B575FA">
      <w:pPr>
        <w:widowControl/>
        <w:shd w:val="clear" w:color="auto" w:fill="FFFFFF"/>
        <w:spacing w:line="560" w:lineRule="exact"/>
        <w:ind w:left="902" w:right="902"/>
        <w:jc w:val="center"/>
        <w:outlineLvl w:val="1"/>
        <w:rPr>
          <w:rFonts w:ascii="Times New Roman" w:eastAsia="方正小标宋简体" w:hAnsi="Times New Roman"/>
          <w:b/>
          <w:kern w:val="0"/>
          <w:sz w:val="44"/>
          <w:szCs w:val="44"/>
        </w:rPr>
      </w:pPr>
      <w:r>
        <w:rPr>
          <w:rFonts w:ascii="Times New Roman" w:eastAsia="方正小标宋简体" w:hAnsi="Times New Roman" w:hint="eastAsia"/>
          <w:b/>
          <w:kern w:val="0"/>
          <w:sz w:val="44"/>
          <w:szCs w:val="44"/>
        </w:rPr>
        <w:t>部门预算公开信息</w:t>
      </w:r>
    </w:p>
    <w:p w:rsidR="00244213" w:rsidRDefault="00244213" w:rsidP="00B575FA">
      <w:pPr>
        <w:widowControl/>
        <w:shd w:val="clear" w:color="auto" w:fill="FFFFFF"/>
        <w:spacing w:line="560" w:lineRule="exact"/>
        <w:ind w:left="902" w:right="902"/>
        <w:jc w:val="center"/>
        <w:outlineLvl w:val="1"/>
        <w:rPr>
          <w:rFonts w:ascii="Times New Roman" w:eastAsia="方正小标宋简体" w:hAnsi="Times New Roman"/>
          <w:b/>
          <w:kern w:val="0"/>
          <w:sz w:val="44"/>
          <w:szCs w:val="44"/>
        </w:rPr>
      </w:pPr>
    </w:p>
    <w:p w:rsidR="00244213" w:rsidRDefault="00244213" w:rsidP="00B575FA">
      <w:pPr>
        <w:widowControl/>
        <w:shd w:val="clear" w:color="auto" w:fill="FFFFFF"/>
        <w:spacing w:line="560" w:lineRule="exact"/>
        <w:ind w:left="900" w:right="900"/>
        <w:jc w:val="center"/>
        <w:outlineLvl w:val="1"/>
        <w:rPr>
          <w:rFonts w:ascii="Times New Roman" w:eastAsia="仿宋" w:hAnsi="Times New Roman"/>
          <w:b/>
          <w:kern w:val="0"/>
          <w:sz w:val="32"/>
          <w:szCs w:val="32"/>
        </w:rPr>
      </w:pPr>
      <w:r>
        <w:rPr>
          <w:rFonts w:ascii="Times New Roman" w:eastAsia="仿宋" w:hAnsi="Times New Roman" w:hint="eastAsia"/>
          <w:b/>
          <w:kern w:val="0"/>
          <w:sz w:val="32"/>
          <w:szCs w:val="32"/>
        </w:rPr>
        <w:t>目</w:t>
      </w:r>
      <w:r>
        <w:rPr>
          <w:rFonts w:ascii="Times New Roman" w:eastAsia="仿宋" w:hAnsi="Times New Roman"/>
          <w:b/>
          <w:kern w:val="0"/>
          <w:sz w:val="32"/>
          <w:szCs w:val="32"/>
        </w:rPr>
        <w:t xml:space="preserve">   </w:t>
      </w:r>
      <w:r>
        <w:rPr>
          <w:rFonts w:ascii="Times New Roman" w:eastAsia="仿宋" w:hAnsi="Times New Roman" w:hint="eastAsia"/>
          <w:b/>
          <w:kern w:val="0"/>
          <w:sz w:val="32"/>
          <w:szCs w:val="32"/>
        </w:rPr>
        <w:t>录</w:t>
      </w:r>
    </w:p>
    <w:p w:rsidR="00244213" w:rsidRDefault="00244213" w:rsidP="00B575FA">
      <w:pPr>
        <w:pStyle w:val="NormalWeb"/>
        <w:spacing w:before="0" w:beforeAutospacing="0" w:after="0" w:afterAutospacing="0" w:line="560" w:lineRule="exact"/>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p>
    <w:p w:rsidR="00244213" w:rsidRDefault="00244213" w:rsidP="003C2793">
      <w:pPr>
        <w:pStyle w:val="NormalWeb"/>
        <w:spacing w:before="0" w:beforeAutospacing="0" w:after="0" w:afterAutospacing="0" w:line="560" w:lineRule="exact"/>
        <w:ind w:firstLineChars="200" w:firstLine="31680"/>
        <w:rPr>
          <w:rFonts w:ascii="Times New Roman" w:eastAsia="黑体" w:hAnsi="Times New Roman" w:cs="Times New Roman"/>
          <w:kern w:val="2"/>
          <w:sz w:val="32"/>
          <w:szCs w:val="32"/>
        </w:rPr>
      </w:pPr>
      <w:r>
        <w:rPr>
          <w:rFonts w:ascii="Times New Roman" w:eastAsia="黑体" w:hAnsi="Times New Roman" w:cs="Times New Roman" w:hint="eastAsia"/>
          <w:b/>
          <w:bCs/>
          <w:kern w:val="2"/>
          <w:sz w:val="32"/>
          <w:szCs w:val="32"/>
        </w:rPr>
        <w:t>第一部分</w:t>
      </w:r>
      <w:r>
        <w:rPr>
          <w:rFonts w:ascii="Times New Roman" w:eastAsia="黑体" w:hAnsi="Times New Roman" w:cs="Times New Roman"/>
          <w:b/>
          <w:bCs/>
          <w:kern w:val="2"/>
          <w:sz w:val="32"/>
          <w:szCs w:val="32"/>
        </w:rPr>
        <w:t xml:space="preserve">  </w:t>
      </w:r>
      <w:r>
        <w:rPr>
          <w:rFonts w:ascii="Times New Roman" w:eastAsia="黑体" w:hAnsi="Times New Roman" w:cs="Times New Roman" w:hint="eastAsia"/>
          <w:b/>
          <w:bCs/>
          <w:kern w:val="2"/>
          <w:sz w:val="32"/>
          <w:szCs w:val="32"/>
        </w:rPr>
        <w:t>单位职责及机构设置情况</w:t>
      </w:r>
    </w:p>
    <w:p w:rsidR="00244213" w:rsidRDefault="00244213" w:rsidP="003C2793">
      <w:pPr>
        <w:widowControl/>
        <w:shd w:val="clear" w:color="auto" w:fill="FFFFFF"/>
        <w:spacing w:line="560" w:lineRule="exact"/>
        <w:ind w:right="900" w:firstLineChars="200" w:firstLine="31680"/>
        <w:outlineLvl w:val="1"/>
        <w:rPr>
          <w:rFonts w:ascii="Times New Roman" w:eastAsia="仿宋_GB2312" w:hAnsi="Times New Roman"/>
          <w:sz w:val="32"/>
          <w:szCs w:val="32"/>
        </w:rPr>
      </w:pPr>
      <w:r>
        <w:rPr>
          <w:rFonts w:ascii="Times New Roman" w:eastAsia="仿宋_GB2312" w:hAnsi="Times New Roman" w:hint="eastAsia"/>
          <w:sz w:val="32"/>
          <w:szCs w:val="32"/>
        </w:rPr>
        <w:t>一、主要职能</w:t>
      </w:r>
    </w:p>
    <w:p w:rsidR="00244213" w:rsidRDefault="00244213" w:rsidP="003C2793">
      <w:pPr>
        <w:widowControl/>
        <w:shd w:val="clear" w:color="auto" w:fill="FFFFFF"/>
        <w:spacing w:line="560" w:lineRule="exact"/>
        <w:ind w:right="900" w:firstLineChars="200" w:firstLine="31680"/>
        <w:outlineLvl w:val="1"/>
        <w:rPr>
          <w:rFonts w:ascii="Times New Roman" w:eastAsia="仿宋_GB2312" w:hAnsi="Times New Roman"/>
          <w:sz w:val="32"/>
          <w:szCs w:val="32"/>
        </w:rPr>
      </w:pPr>
      <w:r>
        <w:rPr>
          <w:rFonts w:ascii="Times New Roman" w:eastAsia="仿宋_GB2312" w:hAnsi="Times New Roman" w:hint="eastAsia"/>
          <w:sz w:val="32"/>
          <w:szCs w:val="32"/>
        </w:rPr>
        <w:t>二、单位机构设置</w:t>
      </w:r>
    </w:p>
    <w:p w:rsidR="00244213" w:rsidRDefault="00244213" w:rsidP="003C2793">
      <w:pPr>
        <w:pStyle w:val="NormalWeb"/>
        <w:spacing w:before="0" w:beforeAutospacing="0" w:after="0" w:afterAutospacing="0" w:line="560" w:lineRule="exact"/>
        <w:ind w:firstLineChars="200" w:firstLine="31680"/>
        <w:rPr>
          <w:rFonts w:ascii="Times New Roman" w:eastAsia="黑体" w:hAnsi="Times New Roman" w:cs="Times New Roman"/>
          <w:b/>
          <w:bCs/>
          <w:kern w:val="2"/>
          <w:sz w:val="32"/>
          <w:szCs w:val="32"/>
        </w:rPr>
      </w:pPr>
      <w:r>
        <w:rPr>
          <w:rFonts w:ascii="Times New Roman" w:eastAsia="黑体" w:hAnsi="Times New Roman" w:cs="Times New Roman" w:hint="eastAsia"/>
          <w:b/>
          <w:bCs/>
          <w:kern w:val="2"/>
          <w:sz w:val="32"/>
          <w:szCs w:val="32"/>
        </w:rPr>
        <w:t>第二部分</w:t>
      </w:r>
      <w:r>
        <w:rPr>
          <w:rFonts w:ascii="Times New Roman" w:eastAsia="黑体" w:hAnsi="Times New Roman" w:cs="Times New Roman"/>
          <w:b/>
          <w:bCs/>
          <w:kern w:val="2"/>
          <w:sz w:val="32"/>
          <w:szCs w:val="32"/>
        </w:rPr>
        <w:t xml:space="preserve">  2021</w:t>
      </w:r>
      <w:r>
        <w:rPr>
          <w:rFonts w:ascii="Times New Roman" w:eastAsia="黑体" w:hAnsi="Times New Roman" w:cs="Times New Roman" w:hint="eastAsia"/>
          <w:b/>
          <w:bCs/>
          <w:kern w:val="2"/>
          <w:sz w:val="32"/>
          <w:szCs w:val="32"/>
        </w:rPr>
        <w:t>年预算安排情况</w:t>
      </w:r>
    </w:p>
    <w:p w:rsidR="00244213" w:rsidRDefault="00244213" w:rsidP="003C2793">
      <w:pPr>
        <w:widowControl/>
        <w:shd w:val="clear" w:color="auto" w:fill="FFFFFF"/>
        <w:spacing w:line="560" w:lineRule="exact"/>
        <w:ind w:right="900" w:firstLineChars="200" w:firstLine="31680"/>
        <w:outlineLvl w:val="1"/>
        <w:rPr>
          <w:rFonts w:ascii="Times New Roman" w:eastAsia="仿宋_GB2312" w:hAnsi="Times New Roman"/>
          <w:sz w:val="32"/>
          <w:szCs w:val="32"/>
        </w:rPr>
      </w:pPr>
      <w:r>
        <w:rPr>
          <w:rFonts w:ascii="Times New Roman" w:eastAsia="仿宋_GB2312" w:hAnsi="Times New Roman" w:hint="eastAsia"/>
          <w:sz w:val="32"/>
          <w:szCs w:val="32"/>
        </w:rPr>
        <w:t>一、预算收支情况</w:t>
      </w:r>
    </w:p>
    <w:p w:rsidR="00244213" w:rsidRDefault="00244213" w:rsidP="003C2793">
      <w:pPr>
        <w:widowControl/>
        <w:shd w:val="clear" w:color="auto" w:fill="FFFFFF"/>
        <w:spacing w:line="560" w:lineRule="exact"/>
        <w:ind w:right="900" w:firstLineChars="200" w:firstLine="31680"/>
        <w:outlineLvl w:val="1"/>
        <w:rPr>
          <w:rFonts w:ascii="Times New Roman" w:eastAsia="仿宋_GB2312" w:hAnsi="Times New Roman"/>
          <w:sz w:val="32"/>
          <w:szCs w:val="32"/>
        </w:rPr>
      </w:pPr>
      <w:r>
        <w:rPr>
          <w:rFonts w:ascii="Times New Roman" w:eastAsia="仿宋_GB2312" w:hAnsi="Times New Roman" w:hint="eastAsia"/>
          <w:sz w:val="32"/>
          <w:szCs w:val="32"/>
        </w:rPr>
        <w:t>二、预算收支增减变化情况</w:t>
      </w:r>
    </w:p>
    <w:p w:rsidR="00244213" w:rsidRDefault="00244213" w:rsidP="003C2793">
      <w:pPr>
        <w:widowControl/>
        <w:shd w:val="clear" w:color="auto" w:fill="FFFFFF"/>
        <w:spacing w:line="560" w:lineRule="exact"/>
        <w:ind w:right="900" w:firstLineChars="200" w:firstLine="31680"/>
        <w:outlineLvl w:val="1"/>
        <w:rPr>
          <w:rFonts w:ascii="Times New Roman" w:eastAsia="仿宋_GB2312" w:hAnsi="Times New Roman"/>
          <w:sz w:val="32"/>
          <w:szCs w:val="32"/>
        </w:rPr>
      </w:pPr>
      <w:r>
        <w:rPr>
          <w:rFonts w:ascii="Times New Roman" w:eastAsia="仿宋_GB2312" w:hAnsi="Times New Roman" w:hint="eastAsia"/>
          <w:sz w:val="32"/>
          <w:szCs w:val="32"/>
        </w:rPr>
        <w:t>三、</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经费情况</w:t>
      </w:r>
    </w:p>
    <w:p w:rsidR="00244213" w:rsidRDefault="00244213" w:rsidP="003C2793">
      <w:pPr>
        <w:widowControl/>
        <w:shd w:val="clear" w:color="auto" w:fill="FFFFFF"/>
        <w:spacing w:line="560" w:lineRule="exact"/>
        <w:ind w:right="900" w:firstLineChars="200" w:firstLine="31680"/>
        <w:outlineLvl w:val="1"/>
        <w:rPr>
          <w:rFonts w:ascii="Times New Roman" w:eastAsia="仿宋_GB2312" w:hAnsi="Times New Roman"/>
          <w:sz w:val="32"/>
          <w:szCs w:val="32"/>
        </w:rPr>
      </w:pPr>
      <w:r>
        <w:rPr>
          <w:rFonts w:ascii="Times New Roman" w:eastAsia="仿宋_GB2312" w:hAnsi="Times New Roman" w:hint="eastAsia"/>
          <w:sz w:val="32"/>
          <w:szCs w:val="32"/>
        </w:rPr>
        <w:t>四、机关运行经费安排情况</w:t>
      </w:r>
    </w:p>
    <w:p w:rsidR="00244213" w:rsidRDefault="00244213" w:rsidP="003C2793">
      <w:pPr>
        <w:widowControl/>
        <w:shd w:val="clear" w:color="auto" w:fill="FFFFFF"/>
        <w:spacing w:line="560" w:lineRule="exact"/>
        <w:ind w:right="900" w:firstLineChars="200" w:firstLine="31680"/>
        <w:outlineLvl w:val="1"/>
        <w:rPr>
          <w:rFonts w:ascii="Times New Roman" w:eastAsia="仿宋_GB2312" w:hAnsi="Times New Roman"/>
          <w:sz w:val="32"/>
          <w:szCs w:val="32"/>
        </w:rPr>
      </w:pPr>
      <w:r>
        <w:rPr>
          <w:rFonts w:ascii="Times New Roman" w:eastAsia="仿宋_GB2312" w:hAnsi="Times New Roman" w:hint="eastAsia"/>
          <w:sz w:val="32"/>
          <w:szCs w:val="32"/>
        </w:rPr>
        <w:t>五、政府采购预算安排情况</w:t>
      </w:r>
    </w:p>
    <w:p w:rsidR="00244213" w:rsidRDefault="00244213" w:rsidP="003C2793">
      <w:pPr>
        <w:widowControl/>
        <w:shd w:val="clear" w:color="auto" w:fill="FFFFFF"/>
        <w:spacing w:line="560" w:lineRule="exact"/>
        <w:ind w:right="900" w:firstLineChars="200" w:firstLine="31680"/>
        <w:outlineLvl w:val="1"/>
        <w:rPr>
          <w:rFonts w:ascii="Times New Roman" w:eastAsia="仿宋_GB2312" w:hAnsi="Times New Roman"/>
          <w:sz w:val="32"/>
          <w:szCs w:val="32"/>
        </w:rPr>
      </w:pPr>
      <w:r>
        <w:rPr>
          <w:rFonts w:ascii="Times New Roman" w:eastAsia="仿宋_GB2312" w:hAnsi="Times New Roman" w:hint="eastAsia"/>
          <w:sz w:val="32"/>
          <w:szCs w:val="32"/>
        </w:rPr>
        <w:t>六、国有资产占用情况</w:t>
      </w:r>
    </w:p>
    <w:p w:rsidR="00244213" w:rsidRDefault="00244213" w:rsidP="003C2793">
      <w:pPr>
        <w:widowControl/>
        <w:shd w:val="clear" w:color="auto" w:fill="FFFFFF"/>
        <w:spacing w:line="560" w:lineRule="exact"/>
        <w:ind w:right="900" w:firstLineChars="200" w:firstLine="31680"/>
        <w:outlineLvl w:val="1"/>
        <w:rPr>
          <w:rFonts w:ascii="Times New Roman" w:eastAsia="仿宋_GB2312" w:hAnsi="Times New Roman"/>
          <w:sz w:val="32"/>
          <w:szCs w:val="32"/>
        </w:rPr>
      </w:pPr>
      <w:r>
        <w:rPr>
          <w:rFonts w:ascii="Times New Roman" w:eastAsia="仿宋_GB2312" w:hAnsi="Times New Roman" w:hint="eastAsia"/>
          <w:sz w:val="32"/>
          <w:szCs w:val="32"/>
        </w:rPr>
        <w:t>七、重点项目预算绩效目标情况</w:t>
      </w:r>
    </w:p>
    <w:p w:rsidR="00244213" w:rsidRDefault="00244213" w:rsidP="003C2793">
      <w:pPr>
        <w:widowControl/>
        <w:shd w:val="clear" w:color="auto" w:fill="FFFFFF"/>
        <w:spacing w:line="560" w:lineRule="exact"/>
        <w:ind w:right="900" w:firstLineChars="200" w:firstLine="31680"/>
        <w:outlineLvl w:val="1"/>
        <w:rPr>
          <w:rFonts w:ascii="Times New Roman" w:eastAsia="仿宋_GB2312" w:hAnsi="Times New Roman"/>
          <w:sz w:val="32"/>
          <w:szCs w:val="32"/>
        </w:rPr>
      </w:pPr>
      <w:r>
        <w:rPr>
          <w:rFonts w:ascii="Times New Roman" w:eastAsia="仿宋_GB2312" w:hAnsi="Times New Roman" w:hint="eastAsia"/>
          <w:sz w:val="32"/>
          <w:szCs w:val="32"/>
        </w:rPr>
        <w:t>八、政府性基金预算情况</w:t>
      </w:r>
    </w:p>
    <w:p w:rsidR="00244213" w:rsidRPr="00DA5B39" w:rsidRDefault="00244213" w:rsidP="003C2793">
      <w:pPr>
        <w:widowControl/>
        <w:shd w:val="clear" w:color="auto" w:fill="FFFFFF"/>
        <w:spacing w:line="560" w:lineRule="exact"/>
        <w:ind w:right="900" w:firstLineChars="200" w:firstLine="31680"/>
        <w:outlineLvl w:val="1"/>
        <w:rPr>
          <w:rFonts w:ascii="Times New Roman" w:eastAsia="仿宋_GB2312" w:hAnsi="Times New Roman"/>
          <w:sz w:val="32"/>
          <w:szCs w:val="32"/>
        </w:rPr>
      </w:pPr>
      <w:r>
        <w:rPr>
          <w:rFonts w:ascii="Times New Roman" w:eastAsia="仿宋_GB2312" w:hAnsi="Times New Roman" w:hint="eastAsia"/>
          <w:sz w:val="32"/>
          <w:szCs w:val="32"/>
        </w:rPr>
        <w:t>九、财政专项支出预算情况</w:t>
      </w:r>
    </w:p>
    <w:p w:rsidR="00244213" w:rsidRDefault="00244213" w:rsidP="003C2793">
      <w:pPr>
        <w:widowControl/>
        <w:shd w:val="clear" w:color="auto" w:fill="FFFFFF"/>
        <w:spacing w:line="560" w:lineRule="exact"/>
        <w:ind w:right="900" w:firstLineChars="200" w:firstLine="31680"/>
        <w:outlineLvl w:val="1"/>
        <w:rPr>
          <w:rFonts w:ascii="Times New Roman" w:eastAsia="仿宋_GB2312" w:hAnsi="Times New Roman"/>
          <w:sz w:val="32"/>
          <w:szCs w:val="32"/>
        </w:rPr>
      </w:pPr>
      <w:r>
        <w:rPr>
          <w:rFonts w:ascii="Times New Roman" w:eastAsia="仿宋_GB2312" w:hAnsi="Times New Roman" w:hint="eastAsia"/>
          <w:sz w:val="32"/>
          <w:szCs w:val="32"/>
        </w:rPr>
        <w:t>十、专项转移支付分市县情况</w:t>
      </w:r>
    </w:p>
    <w:p w:rsidR="00244213" w:rsidRDefault="00244213" w:rsidP="003C2793">
      <w:pPr>
        <w:pStyle w:val="NormalWeb"/>
        <w:spacing w:before="0" w:beforeAutospacing="0" w:after="0" w:afterAutospacing="0" w:line="560" w:lineRule="exact"/>
        <w:ind w:firstLineChars="200" w:firstLine="31680"/>
        <w:rPr>
          <w:rFonts w:ascii="Times New Roman" w:eastAsia="黑体" w:hAnsi="Times New Roman" w:cs="Times New Roman"/>
          <w:b/>
          <w:bCs/>
          <w:kern w:val="2"/>
          <w:sz w:val="32"/>
          <w:szCs w:val="32"/>
        </w:rPr>
      </w:pPr>
      <w:r>
        <w:rPr>
          <w:rFonts w:ascii="Times New Roman" w:eastAsia="黑体" w:hAnsi="Times New Roman" w:cs="Times New Roman" w:hint="eastAsia"/>
          <w:b/>
          <w:bCs/>
          <w:kern w:val="2"/>
          <w:sz w:val="32"/>
          <w:szCs w:val="32"/>
        </w:rPr>
        <w:t>第三部分</w:t>
      </w:r>
      <w:r>
        <w:rPr>
          <w:rFonts w:ascii="Times New Roman" w:eastAsia="黑体" w:hAnsi="Times New Roman" w:cs="Times New Roman"/>
          <w:b/>
          <w:bCs/>
          <w:kern w:val="2"/>
          <w:sz w:val="32"/>
          <w:szCs w:val="32"/>
        </w:rPr>
        <w:t xml:space="preserve">    </w:t>
      </w:r>
      <w:r>
        <w:rPr>
          <w:rFonts w:ascii="Times New Roman" w:eastAsia="黑体" w:hAnsi="Times New Roman" w:cs="Times New Roman" w:hint="eastAsia"/>
          <w:b/>
          <w:bCs/>
          <w:kern w:val="2"/>
          <w:sz w:val="32"/>
          <w:szCs w:val="32"/>
        </w:rPr>
        <w:t>名词解释</w:t>
      </w:r>
    </w:p>
    <w:p w:rsidR="00244213" w:rsidRDefault="00244213" w:rsidP="003C2793">
      <w:pPr>
        <w:pStyle w:val="NormalWeb"/>
        <w:spacing w:before="0" w:beforeAutospacing="0" w:after="0" w:afterAutospacing="0" w:line="560" w:lineRule="exact"/>
        <w:ind w:firstLineChars="200" w:firstLine="31680"/>
        <w:rPr>
          <w:rFonts w:ascii="Times New Roman" w:eastAsia="黑体" w:hAnsi="Times New Roman" w:cs="Times New Roman"/>
          <w:b/>
          <w:bCs/>
          <w:kern w:val="2"/>
          <w:sz w:val="32"/>
          <w:szCs w:val="32"/>
        </w:rPr>
      </w:pPr>
      <w:r>
        <w:rPr>
          <w:rFonts w:ascii="Times New Roman" w:eastAsia="黑体" w:hAnsi="Times New Roman" w:cs="Times New Roman" w:hint="eastAsia"/>
          <w:b/>
          <w:bCs/>
          <w:kern w:val="2"/>
          <w:sz w:val="32"/>
          <w:szCs w:val="32"/>
        </w:rPr>
        <w:t>第四部分</w:t>
      </w:r>
      <w:r>
        <w:rPr>
          <w:rFonts w:ascii="Times New Roman" w:eastAsia="黑体" w:hAnsi="Times New Roman" w:cs="Times New Roman"/>
          <w:b/>
          <w:bCs/>
          <w:kern w:val="2"/>
          <w:sz w:val="32"/>
          <w:szCs w:val="32"/>
        </w:rPr>
        <w:t xml:space="preserve">  2021</w:t>
      </w:r>
      <w:r>
        <w:rPr>
          <w:rFonts w:ascii="Times New Roman" w:eastAsia="黑体" w:hAnsi="Times New Roman" w:cs="Times New Roman" w:hint="eastAsia"/>
          <w:b/>
          <w:bCs/>
          <w:kern w:val="2"/>
          <w:sz w:val="32"/>
          <w:szCs w:val="32"/>
        </w:rPr>
        <w:t>年预算公开表</w:t>
      </w:r>
    </w:p>
    <w:p w:rsidR="00244213" w:rsidRDefault="00244213" w:rsidP="003C2793">
      <w:pPr>
        <w:widowControl/>
        <w:shd w:val="clear" w:color="auto" w:fill="FFFFFF"/>
        <w:spacing w:line="560" w:lineRule="exact"/>
        <w:ind w:right="900" w:firstLineChars="200" w:firstLine="31680"/>
        <w:outlineLvl w:val="1"/>
        <w:rPr>
          <w:rFonts w:ascii="Times New Roman" w:eastAsia="仿宋_GB2312" w:hAnsi="Times New Roman"/>
          <w:sz w:val="32"/>
          <w:szCs w:val="32"/>
        </w:rPr>
      </w:pPr>
      <w:r>
        <w:rPr>
          <w:rFonts w:ascii="Times New Roman" w:eastAsia="仿宋_GB2312" w:hAnsi="Times New Roman" w:hint="eastAsia"/>
          <w:sz w:val="32"/>
          <w:szCs w:val="32"/>
        </w:rPr>
        <w:t>一、</w:t>
      </w:r>
      <w:r>
        <w:rPr>
          <w:rFonts w:ascii="Times New Roman" w:eastAsia="仿宋_GB2312" w:hAnsi="Times New Roman"/>
          <w:sz w:val="32"/>
          <w:szCs w:val="32"/>
        </w:rPr>
        <w:t>2021</w:t>
      </w:r>
      <w:r>
        <w:rPr>
          <w:rFonts w:ascii="Times New Roman" w:eastAsia="仿宋_GB2312" w:hAnsi="Times New Roman" w:hint="eastAsia"/>
          <w:sz w:val="32"/>
          <w:szCs w:val="32"/>
        </w:rPr>
        <w:t>年收支预算总表</w:t>
      </w:r>
    </w:p>
    <w:p w:rsidR="00244213" w:rsidRDefault="00244213" w:rsidP="003C2793">
      <w:pPr>
        <w:widowControl/>
        <w:shd w:val="clear" w:color="auto" w:fill="FFFFFF"/>
        <w:spacing w:line="560" w:lineRule="exact"/>
        <w:ind w:right="900" w:firstLineChars="200" w:firstLine="31680"/>
        <w:outlineLvl w:val="1"/>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sz w:val="32"/>
          <w:szCs w:val="32"/>
        </w:rPr>
        <w:t>2021</w:t>
      </w:r>
      <w:r>
        <w:rPr>
          <w:rFonts w:ascii="Times New Roman" w:eastAsia="仿宋_GB2312" w:hAnsi="Times New Roman" w:hint="eastAsia"/>
          <w:sz w:val="32"/>
          <w:szCs w:val="32"/>
        </w:rPr>
        <w:t>年收入预算总表</w:t>
      </w:r>
    </w:p>
    <w:p w:rsidR="00244213" w:rsidRDefault="00244213" w:rsidP="003C2793">
      <w:pPr>
        <w:widowControl/>
        <w:shd w:val="clear" w:color="auto" w:fill="FFFFFF"/>
        <w:spacing w:line="560" w:lineRule="exact"/>
        <w:ind w:right="900" w:firstLineChars="200" w:firstLine="31680"/>
        <w:outlineLvl w:val="1"/>
        <w:rPr>
          <w:rFonts w:ascii="Times New Roman" w:eastAsia="仿宋_GB2312" w:hAnsi="Times New Roman"/>
          <w:sz w:val="32"/>
          <w:szCs w:val="32"/>
        </w:rPr>
      </w:pPr>
      <w:r>
        <w:rPr>
          <w:rFonts w:ascii="Times New Roman" w:eastAsia="仿宋_GB2312" w:hAnsi="Times New Roman" w:hint="eastAsia"/>
          <w:sz w:val="32"/>
          <w:szCs w:val="32"/>
        </w:rPr>
        <w:t>三、</w:t>
      </w:r>
      <w:r>
        <w:rPr>
          <w:rFonts w:ascii="Times New Roman" w:eastAsia="仿宋_GB2312" w:hAnsi="Times New Roman"/>
          <w:sz w:val="32"/>
          <w:szCs w:val="32"/>
        </w:rPr>
        <w:t>2021</w:t>
      </w:r>
      <w:r>
        <w:rPr>
          <w:rFonts w:ascii="Times New Roman" w:eastAsia="仿宋_GB2312" w:hAnsi="Times New Roman" w:hint="eastAsia"/>
          <w:sz w:val="32"/>
          <w:szCs w:val="32"/>
        </w:rPr>
        <w:t>年支出预算总表</w:t>
      </w:r>
    </w:p>
    <w:p w:rsidR="00244213" w:rsidRDefault="00244213" w:rsidP="003C2793">
      <w:pPr>
        <w:widowControl/>
        <w:shd w:val="clear" w:color="auto" w:fill="FFFFFF"/>
        <w:spacing w:line="560" w:lineRule="exact"/>
        <w:ind w:right="900" w:firstLineChars="200" w:firstLine="31680"/>
        <w:outlineLvl w:val="1"/>
        <w:rPr>
          <w:rFonts w:ascii="Times New Roman" w:eastAsia="仿宋_GB2312" w:hAnsi="Times New Roman"/>
          <w:sz w:val="32"/>
          <w:szCs w:val="32"/>
        </w:rPr>
      </w:pPr>
      <w:r>
        <w:rPr>
          <w:rFonts w:ascii="Times New Roman" w:eastAsia="仿宋_GB2312" w:hAnsi="Times New Roman" w:hint="eastAsia"/>
          <w:sz w:val="32"/>
          <w:szCs w:val="32"/>
        </w:rPr>
        <w:t>四、</w:t>
      </w:r>
      <w:r>
        <w:rPr>
          <w:rFonts w:ascii="Times New Roman" w:eastAsia="仿宋_GB2312" w:hAnsi="Times New Roman"/>
          <w:sz w:val="32"/>
          <w:szCs w:val="32"/>
        </w:rPr>
        <w:t>2021</w:t>
      </w:r>
      <w:r>
        <w:rPr>
          <w:rFonts w:ascii="Times New Roman" w:eastAsia="仿宋_GB2312" w:hAnsi="Times New Roman" w:hint="eastAsia"/>
          <w:sz w:val="32"/>
          <w:szCs w:val="32"/>
        </w:rPr>
        <w:t>年财政拨款收支预算总表</w:t>
      </w:r>
    </w:p>
    <w:p w:rsidR="00244213" w:rsidRDefault="00244213" w:rsidP="003C2793">
      <w:pPr>
        <w:widowControl/>
        <w:shd w:val="clear" w:color="auto" w:fill="FFFFFF"/>
        <w:spacing w:line="560" w:lineRule="exact"/>
        <w:ind w:right="900" w:firstLineChars="200" w:firstLine="31680"/>
        <w:outlineLvl w:val="1"/>
        <w:rPr>
          <w:rFonts w:ascii="Times New Roman" w:eastAsia="仿宋_GB2312" w:hAnsi="Times New Roman"/>
          <w:sz w:val="32"/>
          <w:szCs w:val="32"/>
        </w:rPr>
      </w:pPr>
      <w:r>
        <w:rPr>
          <w:rFonts w:ascii="Times New Roman" w:eastAsia="仿宋_GB2312" w:hAnsi="Times New Roman" w:hint="eastAsia"/>
          <w:sz w:val="32"/>
          <w:szCs w:val="32"/>
        </w:rPr>
        <w:t>五、</w:t>
      </w:r>
      <w:r>
        <w:rPr>
          <w:rFonts w:ascii="Times New Roman" w:eastAsia="仿宋_GB2312" w:hAnsi="Times New Roman"/>
          <w:sz w:val="32"/>
          <w:szCs w:val="32"/>
        </w:rPr>
        <w:t>2021</w:t>
      </w:r>
      <w:r>
        <w:rPr>
          <w:rFonts w:ascii="Times New Roman" w:eastAsia="仿宋_GB2312" w:hAnsi="Times New Roman" w:hint="eastAsia"/>
          <w:sz w:val="32"/>
          <w:szCs w:val="32"/>
        </w:rPr>
        <w:t>年一般公共预算支出表</w:t>
      </w:r>
    </w:p>
    <w:p w:rsidR="00244213" w:rsidRDefault="00244213" w:rsidP="003C2793">
      <w:pPr>
        <w:widowControl/>
        <w:shd w:val="clear" w:color="auto" w:fill="FFFFFF"/>
        <w:spacing w:line="560" w:lineRule="exact"/>
        <w:ind w:right="900" w:firstLineChars="200" w:firstLine="31680"/>
        <w:outlineLvl w:val="1"/>
        <w:rPr>
          <w:rFonts w:ascii="Times New Roman" w:eastAsia="仿宋_GB2312" w:hAnsi="Times New Roman"/>
          <w:sz w:val="32"/>
          <w:szCs w:val="32"/>
        </w:rPr>
      </w:pPr>
      <w:r>
        <w:rPr>
          <w:rFonts w:ascii="Times New Roman" w:eastAsia="仿宋_GB2312" w:hAnsi="Times New Roman" w:hint="eastAsia"/>
          <w:sz w:val="32"/>
          <w:szCs w:val="32"/>
        </w:rPr>
        <w:t>六、</w:t>
      </w:r>
      <w:r>
        <w:rPr>
          <w:rFonts w:ascii="Times New Roman" w:eastAsia="仿宋_GB2312" w:hAnsi="Times New Roman"/>
          <w:sz w:val="32"/>
          <w:szCs w:val="32"/>
        </w:rPr>
        <w:t>2021</w:t>
      </w:r>
      <w:r>
        <w:rPr>
          <w:rFonts w:ascii="Times New Roman" w:eastAsia="仿宋_GB2312" w:hAnsi="Times New Roman" w:hint="eastAsia"/>
          <w:sz w:val="32"/>
          <w:szCs w:val="32"/>
        </w:rPr>
        <w:t>年一般公共预算基本支出表</w:t>
      </w:r>
    </w:p>
    <w:p w:rsidR="00244213" w:rsidRDefault="00244213" w:rsidP="003C2793">
      <w:pPr>
        <w:widowControl/>
        <w:shd w:val="clear" w:color="auto" w:fill="FFFFFF"/>
        <w:spacing w:line="560" w:lineRule="exact"/>
        <w:ind w:right="900" w:firstLineChars="200" w:firstLine="31680"/>
        <w:outlineLvl w:val="1"/>
        <w:rPr>
          <w:rFonts w:ascii="Times New Roman" w:eastAsia="仿宋_GB2312" w:hAnsi="Times New Roman"/>
          <w:sz w:val="32"/>
          <w:szCs w:val="32"/>
        </w:rPr>
      </w:pPr>
      <w:r>
        <w:rPr>
          <w:rFonts w:ascii="Times New Roman" w:eastAsia="仿宋_GB2312" w:hAnsi="Times New Roman" w:hint="eastAsia"/>
          <w:sz w:val="32"/>
          <w:szCs w:val="32"/>
        </w:rPr>
        <w:t>七、</w:t>
      </w:r>
      <w:r>
        <w:rPr>
          <w:rFonts w:ascii="Times New Roman" w:eastAsia="仿宋_GB2312" w:hAnsi="Times New Roman"/>
          <w:sz w:val="32"/>
          <w:szCs w:val="32"/>
        </w:rPr>
        <w:t>2021</w:t>
      </w:r>
      <w:r>
        <w:rPr>
          <w:rFonts w:ascii="Times New Roman" w:eastAsia="仿宋_GB2312" w:hAnsi="Times New Roman" w:hint="eastAsia"/>
          <w:sz w:val="32"/>
          <w:szCs w:val="32"/>
        </w:rPr>
        <w:t>年政府性基金预算支出表</w:t>
      </w:r>
    </w:p>
    <w:p w:rsidR="00244213" w:rsidRDefault="00244213" w:rsidP="003C2793">
      <w:pPr>
        <w:widowControl/>
        <w:shd w:val="clear" w:color="auto" w:fill="FFFFFF"/>
        <w:spacing w:line="560" w:lineRule="exact"/>
        <w:ind w:right="900" w:firstLineChars="200" w:firstLine="31680"/>
        <w:outlineLvl w:val="1"/>
        <w:rPr>
          <w:rFonts w:ascii="Times New Roman" w:eastAsia="仿宋_GB2312" w:hAnsi="Times New Roman"/>
          <w:sz w:val="32"/>
          <w:szCs w:val="32"/>
        </w:rPr>
      </w:pPr>
      <w:r>
        <w:rPr>
          <w:rFonts w:ascii="Times New Roman" w:eastAsia="仿宋_GB2312" w:hAnsi="Times New Roman" w:hint="eastAsia"/>
          <w:sz w:val="32"/>
          <w:szCs w:val="32"/>
        </w:rPr>
        <w:t>八、</w:t>
      </w:r>
      <w:r>
        <w:rPr>
          <w:rFonts w:ascii="Times New Roman" w:eastAsia="仿宋_GB2312" w:hAnsi="Times New Roman"/>
          <w:sz w:val="32"/>
          <w:szCs w:val="32"/>
        </w:rPr>
        <w:t>2021</w:t>
      </w:r>
      <w:r>
        <w:rPr>
          <w:rFonts w:ascii="Times New Roman" w:eastAsia="仿宋_GB2312" w:hAnsi="Times New Roman" w:hint="eastAsia"/>
          <w:sz w:val="32"/>
          <w:szCs w:val="32"/>
        </w:rPr>
        <w:t>年财政拨款</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经费支出表</w:t>
      </w:r>
    </w:p>
    <w:p w:rsidR="00244213" w:rsidRDefault="00244213" w:rsidP="003C2793">
      <w:pPr>
        <w:widowControl/>
        <w:shd w:val="clear" w:color="auto" w:fill="FFFFFF"/>
        <w:spacing w:line="560" w:lineRule="exact"/>
        <w:ind w:right="900" w:firstLineChars="200" w:firstLine="31680"/>
        <w:outlineLvl w:val="1"/>
        <w:rPr>
          <w:rFonts w:ascii="Times New Roman" w:eastAsia="仿宋_GB2312" w:hAnsi="Times New Roman"/>
          <w:sz w:val="32"/>
          <w:szCs w:val="32"/>
        </w:rPr>
      </w:pPr>
      <w:r>
        <w:rPr>
          <w:rFonts w:ascii="Times New Roman" w:eastAsia="仿宋_GB2312" w:hAnsi="Times New Roman" w:hint="eastAsia"/>
          <w:sz w:val="32"/>
          <w:szCs w:val="32"/>
        </w:rPr>
        <w:t>九、</w:t>
      </w:r>
      <w:r>
        <w:rPr>
          <w:rFonts w:ascii="Times New Roman" w:eastAsia="仿宋_GB2312" w:hAnsi="Times New Roman"/>
          <w:sz w:val="32"/>
          <w:szCs w:val="32"/>
        </w:rPr>
        <w:t>2021</w:t>
      </w:r>
      <w:r>
        <w:rPr>
          <w:rFonts w:ascii="Times New Roman" w:eastAsia="仿宋_GB2312" w:hAnsi="Times New Roman" w:hint="eastAsia"/>
          <w:sz w:val="32"/>
          <w:szCs w:val="32"/>
        </w:rPr>
        <w:t>年财政专项支出预算表</w:t>
      </w:r>
    </w:p>
    <w:p w:rsidR="00244213" w:rsidRDefault="00244213" w:rsidP="003C2793">
      <w:pPr>
        <w:widowControl/>
        <w:shd w:val="clear" w:color="auto" w:fill="FFFFFF"/>
        <w:spacing w:line="560" w:lineRule="exact"/>
        <w:ind w:right="900" w:firstLineChars="200" w:firstLine="31680"/>
        <w:outlineLvl w:val="1"/>
        <w:rPr>
          <w:rFonts w:ascii="Times New Roman" w:eastAsia="仿宋_GB2312" w:hAnsi="Times New Roman"/>
          <w:sz w:val="32"/>
          <w:szCs w:val="32"/>
        </w:rPr>
      </w:pPr>
      <w:r>
        <w:rPr>
          <w:rFonts w:ascii="Times New Roman" w:eastAsia="仿宋_GB2312" w:hAnsi="Times New Roman" w:hint="eastAsia"/>
          <w:sz w:val="32"/>
          <w:szCs w:val="32"/>
        </w:rPr>
        <w:t>十、</w:t>
      </w:r>
      <w:r>
        <w:rPr>
          <w:rFonts w:ascii="Times New Roman" w:eastAsia="仿宋_GB2312" w:hAnsi="Times New Roman"/>
          <w:sz w:val="32"/>
          <w:szCs w:val="32"/>
        </w:rPr>
        <w:t>2021</w:t>
      </w:r>
      <w:r>
        <w:rPr>
          <w:rFonts w:ascii="Times New Roman" w:eastAsia="仿宋_GB2312" w:hAnsi="Times New Roman" w:hint="eastAsia"/>
          <w:sz w:val="32"/>
          <w:szCs w:val="32"/>
        </w:rPr>
        <w:t>年专项转移支付分市县表</w:t>
      </w:r>
    </w:p>
    <w:p w:rsidR="00244213" w:rsidRDefault="00244213" w:rsidP="00B575FA">
      <w:pPr>
        <w:spacing w:line="560" w:lineRule="exact"/>
        <w:rPr>
          <w:rFonts w:ascii="Times New Roman" w:eastAsia="仿宋" w:hAnsi="Times New Roman"/>
          <w:sz w:val="32"/>
          <w:szCs w:val="32"/>
        </w:rPr>
      </w:pPr>
    </w:p>
    <w:p w:rsidR="00244213" w:rsidRDefault="00244213" w:rsidP="003C2793">
      <w:pPr>
        <w:pStyle w:val="NormalWeb"/>
        <w:shd w:val="clear" w:color="auto" w:fill="FFFFFF"/>
        <w:spacing w:before="240" w:beforeAutospacing="0" w:after="240" w:afterAutospacing="0" w:line="560" w:lineRule="exact"/>
        <w:ind w:leftChars="343" w:left="31680" w:firstLineChars="1400" w:firstLine="31680"/>
        <w:rPr>
          <w:rFonts w:ascii="Times New Roman" w:hAnsi="Times New Roman" w:cs="Times New Roman"/>
          <w:color w:val="333333"/>
          <w:sz w:val="36"/>
          <w:szCs w:val="36"/>
        </w:rPr>
      </w:pPr>
    </w:p>
    <w:p w:rsidR="00244213" w:rsidRDefault="00244213" w:rsidP="003C2793">
      <w:pPr>
        <w:pStyle w:val="NormalWeb"/>
        <w:shd w:val="clear" w:color="auto" w:fill="FFFFFF"/>
        <w:spacing w:before="240" w:beforeAutospacing="0" w:after="240" w:afterAutospacing="0" w:line="560" w:lineRule="exact"/>
        <w:ind w:leftChars="343" w:left="31680" w:firstLineChars="1400" w:firstLine="31680"/>
        <w:rPr>
          <w:rFonts w:ascii="Times New Roman" w:hAnsi="Times New Roman" w:cs="Times New Roman"/>
          <w:color w:val="333333"/>
          <w:sz w:val="36"/>
          <w:szCs w:val="36"/>
        </w:rPr>
      </w:pPr>
    </w:p>
    <w:p w:rsidR="00244213" w:rsidRDefault="00244213" w:rsidP="003C2793">
      <w:pPr>
        <w:pStyle w:val="NormalWeb"/>
        <w:shd w:val="clear" w:color="auto" w:fill="FFFFFF"/>
        <w:spacing w:before="240" w:beforeAutospacing="0" w:after="240" w:afterAutospacing="0" w:line="560" w:lineRule="exact"/>
        <w:ind w:leftChars="343" w:left="31680" w:firstLineChars="1400" w:firstLine="31680"/>
        <w:rPr>
          <w:rFonts w:ascii="Times New Roman" w:hAnsi="Times New Roman" w:cs="Times New Roman"/>
          <w:color w:val="333333"/>
          <w:sz w:val="36"/>
          <w:szCs w:val="36"/>
        </w:rPr>
      </w:pPr>
    </w:p>
    <w:p w:rsidR="00244213" w:rsidRDefault="00244213" w:rsidP="003C2793">
      <w:pPr>
        <w:pStyle w:val="NormalWeb"/>
        <w:shd w:val="clear" w:color="auto" w:fill="FFFFFF"/>
        <w:spacing w:before="240" w:beforeAutospacing="0" w:after="240" w:afterAutospacing="0" w:line="560" w:lineRule="exact"/>
        <w:ind w:leftChars="343" w:left="31680" w:firstLineChars="1400" w:firstLine="31680"/>
        <w:rPr>
          <w:rFonts w:ascii="Times New Roman" w:hAnsi="Times New Roman" w:cs="Times New Roman"/>
          <w:color w:val="333333"/>
          <w:sz w:val="36"/>
          <w:szCs w:val="36"/>
        </w:rPr>
      </w:pPr>
    </w:p>
    <w:p w:rsidR="00244213" w:rsidRDefault="00244213" w:rsidP="003C2793">
      <w:pPr>
        <w:pStyle w:val="NormalWeb"/>
        <w:shd w:val="clear" w:color="auto" w:fill="FFFFFF"/>
        <w:spacing w:before="240" w:beforeAutospacing="0" w:after="240" w:afterAutospacing="0" w:line="560" w:lineRule="exact"/>
        <w:ind w:leftChars="343" w:left="31680" w:firstLineChars="1400" w:firstLine="31680"/>
        <w:rPr>
          <w:rFonts w:ascii="Times New Roman" w:hAnsi="Times New Roman" w:cs="Times New Roman"/>
          <w:color w:val="333333"/>
          <w:sz w:val="36"/>
          <w:szCs w:val="36"/>
        </w:rPr>
      </w:pPr>
    </w:p>
    <w:p w:rsidR="00244213" w:rsidRDefault="00244213" w:rsidP="003C2793">
      <w:pPr>
        <w:pStyle w:val="NormalWeb"/>
        <w:shd w:val="clear" w:color="auto" w:fill="FFFFFF"/>
        <w:spacing w:before="240" w:beforeAutospacing="0" w:after="240" w:afterAutospacing="0" w:line="560" w:lineRule="exact"/>
        <w:ind w:leftChars="343" w:left="31680" w:firstLineChars="1400" w:firstLine="31680"/>
        <w:rPr>
          <w:rFonts w:ascii="Times New Roman" w:hAnsi="Times New Roman" w:cs="Times New Roman"/>
          <w:color w:val="333333"/>
          <w:sz w:val="36"/>
          <w:szCs w:val="36"/>
        </w:rPr>
      </w:pPr>
    </w:p>
    <w:p w:rsidR="00244213" w:rsidRDefault="00244213" w:rsidP="003C2793">
      <w:pPr>
        <w:pStyle w:val="NormalWeb"/>
        <w:shd w:val="clear" w:color="auto" w:fill="FFFFFF"/>
        <w:spacing w:before="240" w:beforeAutospacing="0" w:after="240" w:afterAutospacing="0" w:line="560" w:lineRule="exact"/>
        <w:ind w:leftChars="343" w:left="31680" w:firstLineChars="1400" w:firstLine="31680"/>
        <w:rPr>
          <w:rFonts w:ascii="Times New Roman" w:hAnsi="Times New Roman" w:cs="Times New Roman"/>
          <w:color w:val="333333"/>
          <w:sz w:val="36"/>
          <w:szCs w:val="36"/>
        </w:rPr>
      </w:pPr>
    </w:p>
    <w:p w:rsidR="00244213" w:rsidRDefault="00244213" w:rsidP="003C2793">
      <w:pPr>
        <w:pStyle w:val="NormalWeb"/>
        <w:shd w:val="clear" w:color="auto" w:fill="FFFFFF"/>
        <w:spacing w:before="240" w:beforeAutospacing="0" w:after="240" w:afterAutospacing="0" w:line="560" w:lineRule="exact"/>
        <w:ind w:leftChars="343" w:left="31680" w:firstLineChars="1400" w:firstLine="31680"/>
        <w:rPr>
          <w:rFonts w:ascii="Times New Roman" w:hAnsi="Times New Roman" w:cs="Times New Roman"/>
          <w:color w:val="333333"/>
          <w:sz w:val="36"/>
          <w:szCs w:val="36"/>
        </w:rPr>
      </w:pPr>
    </w:p>
    <w:p w:rsidR="00244213" w:rsidRDefault="00244213" w:rsidP="003C2793">
      <w:pPr>
        <w:pStyle w:val="NormalWeb"/>
        <w:shd w:val="clear" w:color="auto" w:fill="FFFFFF"/>
        <w:spacing w:before="240" w:beforeAutospacing="0" w:after="240" w:afterAutospacing="0" w:line="560" w:lineRule="exact"/>
        <w:ind w:leftChars="343" w:left="31680" w:firstLineChars="1400" w:firstLine="31680"/>
        <w:rPr>
          <w:rFonts w:ascii="Times New Roman" w:hAnsi="Times New Roman" w:cs="Times New Roman"/>
          <w:color w:val="333333"/>
          <w:sz w:val="36"/>
          <w:szCs w:val="36"/>
        </w:rPr>
      </w:pPr>
    </w:p>
    <w:p w:rsidR="00244213" w:rsidRDefault="00244213" w:rsidP="003C2793">
      <w:pPr>
        <w:pStyle w:val="NormalWeb"/>
        <w:shd w:val="clear" w:color="auto" w:fill="FFFFFF"/>
        <w:spacing w:before="240" w:beforeAutospacing="0" w:after="240" w:afterAutospacing="0" w:line="560" w:lineRule="exact"/>
        <w:ind w:leftChars="343" w:left="31680" w:firstLineChars="1400" w:firstLine="31680"/>
        <w:rPr>
          <w:rFonts w:ascii="Times New Roman" w:hAnsi="Times New Roman" w:cs="Times New Roman"/>
          <w:color w:val="333333"/>
          <w:sz w:val="36"/>
          <w:szCs w:val="36"/>
        </w:rPr>
      </w:pPr>
    </w:p>
    <w:p w:rsidR="00244213" w:rsidRDefault="00244213">
      <w:pPr>
        <w:pStyle w:val="NormalWeb"/>
        <w:spacing w:before="0" w:beforeAutospacing="0" w:after="0" w:afterAutospacing="0" w:line="560" w:lineRule="exact"/>
        <w:rPr>
          <w:rFonts w:ascii="Times New Roman" w:eastAsia="黑体" w:hAnsi="Times New Roman" w:cs="Times New Roman"/>
          <w:kern w:val="2"/>
          <w:sz w:val="32"/>
          <w:szCs w:val="32"/>
        </w:rPr>
      </w:pPr>
    </w:p>
    <w:p w:rsidR="00244213" w:rsidRDefault="00244213">
      <w:pPr>
        <w:pStyle w:val="NormalWeb"/>
        <w:spacing w:before="0" w:beforeAutospacing="0" w:after="0" w:afterAutospacing="0" w:line="560" w:lineRule="exact"/>
        <w:jc w:val="center"/>
        <w:rPr>
          <w:rFonts w:ascii="Times New Roman" w:eastAsia="方正小标宋简体" w:hAnsi="Times New Roman" w:cs="Times New Roman"/>
          <w:b/>
          <w:sz w:val="44"/>
          <w:szCs w:val="44"/>
        </w:rPr>
      </w:pPr>
      <w:r>
        <w:rPr>
          <w:rFonts w:ascii="Times New Roman" w:eastAsia="方正小标宋简体" w:hAnsi="Times New Roman" w:cs="Times New Roman" w:hint="eastAsia"/>
          <w:b/>
          <w:sz w:val="44"/>
          <w:szCs w:val="44"/>
        </w:rPr>
        <w:t>第一部分</w:t>
      </w:r>
      <w:r>
        <w:rPr>
          <w:rFonts w:ascii="Times New Roman" w:eastAsia="方正小标宋简体" w:hAnsi="Times New Roman" w:cs="Times New Roman"/>
          <w:b/>
          <w:sz w:val="44"/>
          <w:szCs w:val="44"/>
        </w:rPr>
        <w:t xml:space="preserve">   </w:t>
      </w:r>
      <w:r>
        <w:rPr>
          <w:rFonts w:ascii="Times New Roman" w:eastAsia="方正小标宋简体" w:hAnsi="Times New Roman" w:cs="Times New Roman" w:hint="eastAsia"/>
          <w:b/>
          <w:sz w:val="44"/>
          <w:szCs w:val="44"/>
        </w:rPr>
        <w:t>单位职责及机构设置情况</w:t>
      </w:r>
    </w:p>
    <w:p w:rsidR="00244213" w:rsidRDefault="00244213" w:rsidP="003C2793">
      <w:pPr>
        <w:pStyle w:val="NormalWeb"/>
        <w:spacing w:before="0" w:beforeAutospacing="0" w:after="0" w:afterAutospacing="0" w:line="560" w:lineRule="exact"/>
        <w:ind w:firstLineChars="200" w:firstLine="31680"/>
        <w:rPr>
          <w:rFonts w:ascii="Times New Roman" w:eastAsia="黑体" w:hAnsi="Times New Roman" w:cs="Times New Roman"/>
          <w:kern w:val="2"/>
          <w:sz w:val="32"/>
          <w:szCs w:val="32"/>
        </w:rPr>
      </w:pPr>
    </w:p>
    <w:p w:rsidR="00244213" w:rsidRDefault="00244213" w:rsidP="00555437">
      <w:pPr>
        <w:pStyle w:val="NormalWeb"/>
        <w:numPr>
          <w:ilvl w:val="0"/>
          <w:numId w:val="1"/>
        </w:numPr>
        <w:spacing w:before="0" w:beforeAutospacing="0" w:after="0" w:afterAutospacing="0" w:line="560" w:lineRule="exact"/>
        <w:rPr>
          <w:rFonts w:ascii="Times New Roman" w:eastAsia="黑体" w:hAnsi="Times New Roman" w:cs="Times New Roman"/>
          <w:kern w:val="2"/>
          <w:sz w:val="32"/>
          <w:szCs w:val="32"/>
        </w:rPr>
      </w:pPr>
      <w:r>
        <w:rPr>
          <w:rFonts w:ascii="Times New Roman" w:eastAsia="黑体" w:hAnsi="Times New Roman" w:cs="Times New Roman" w:hint="eastAsia"/>
          <w:kern w:val="2"/>
          <w:sz w:val="32"/>
          <w:szCs w:val="32"/>
        </w:rPr>
        <w:t>单位主要职责</w:t>
      </w:r>
    </w:p>
    <w:p w:rsidR="00244213" w:rsidRPr="00E24BC5" w:rsidRDefault="00244213" w:rsidP="00E24BC5">
      <w:pPr>
        <w:ind w:firstLine="600"/>
        <w:jc w:val="left"/>
        <w:rPr>
          <w:rFonts w:ascii="仿宋_GB2312" w:eastAsia="仿宋_GB2312" w:hAnsi="Times New Roman"/>
          <w:b/>
          <w:color w:val="333333"/>
          <w:sz w:val="32"/>
          <w:szCs w:val="32"/>
        </w:rPr>
      </w:pPr>
      <w:r w:rsidRPr="00E24BC5">
        <w:rPr>
          <w:rFonts w:ascii="仿宋_GB2312" w:eastAsia="仿宋_GB2312" w:hint="eastAsia"/>
          <w:sz w:val="32"/>
          <w:szCs w:val="32"/>
        </w:rPr>
        <w:t>负责全省包装行业管理和包装产业发展指导工作。</w:t>
      </w:r>
    </w:p>
    <w:p w:rsidR="00244213" w:rsidRDefault="00244213" w:rsidP="003C2793">
      <w:pPr>
        <w:pStyle w:val="NormalWeb"/>
        <w:shd w:val="clear" w:color="auto" w:fill="FFFFFF"/>
        <w:spacing w:before="0" w:beforeAutospacing="0" w:after="0" w:afterAutospacing="0" w:line="560" w:lineRule="exact"/>
        <w:ind w:firstLineChars="200" w:firstLine="31680"/>
        <w:rPr>
          <w:rFonts w:ascii="Times New Roman" w:eastAsia="黑体" w:hAnsi="Times New Roman" w:cs="Times New Roman"/>
          <w:color w:val="333333"/>
          <w:sz w:val="32"/>
          <w:szCs w:val="32"/>
        </w:rPr>
      </w:pPr>
      <w:r>
        <w:rPr>
          <w:rFonts w:ascii="Times New Roman" w:eastAsia="黑体" w:hAnsi="Times New Roman" w:cs="Times New Roman" w:hint="eastAsia"/>
          <w:color w:val="333333"/>
          <w:sz w:val="32"/>
          <w:szCs w:val="32"/>
        </w:rPr>
        <w:t>二、机构设置情况</w:t>
      </w:r>
    </w:p>
    <w:p w:rsidR="00244213" w:rsidRDefault="00244213" w:rsidP="00E24BC5">
      <w:pPr>
        <w:pStyle w:val="NormalWeb"/>
        <w:shd w:val="clear" w:color="auto" w:fill="FFFFFF"/>
        <w:spacing w:before="0" w:beforeAutospacing="0" w:after="0" w:afterAutospacing="0" w:line="560" w:lineRule="exact"/>
        <w:ind w:firstLineChars="200" w:firstLine="3168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我单位无内设机构。</w:t>
      </w:r>
    </w:p>
    <w:p w:rsidR="00244213" w:rsidRDefault="00244213">
      <w:pPr>
        <w:pStyle w:val="NormalWeb"/>
        <w:spacing w:before="0" w:beforeAutospacing="0" w:after="0" w:afterAutospacing="0" w:line="560" w:lineRule="exact"/>
        <w:rPr>
          <w:rFonts w:ascii="Times New Roman" w:eastAsia="黑体" w:hAnsi="Times New Roman" w:cs="Times New Roman"/>
          <w:b/>
          <w:bCs/>
          <w:color w:val="000000"/>
          <w:sz w:val="32"/>
          <w:szCs w:val="32"/>
        </w:rPr>
      </w:pPr>
    </w:p>
    <w:p w:rsidR="00244213" w:rsidRDefault="00244213">
      <w:pPr>
        <w:widowControl/>
        <w:shd w:val="clear" w:color="auto" w:fill="FFFFFF"/>
        <w:spacing w:line="560" w:lineRule="exact"/>
        <w:ind w:left="902" w:right="902"/>
        <w:jc w:val="center"/>
        <w:outlineLvl w:val="1"/>
        <w:rPr>
          <w:rFonts w:ascii="Times New Roman" w:eastAsia="方正小标宋简体" w:hAnsi="Times New Roman"/>
          <w:b/>
          <w:kern w:val="0"/>
          <w:sz w:val="44"/>
          <w:szCs w:val="44"/>
        </w:rPr>
      </w:pPr>
      <w:r>
        <w:rPr>
          <w:rFonts w:ascii="Times New Roman" w:eastAsia="方正小标宋简体" w:hAnsi="Times New Roman" w:hint="eastAsia"/>
          <w:b/>
          <w:kern w:val="0"/>
          <w:sz w:val="44"/>
          <w:szCs w:val="44"/>
        </w:rPr>
        <w:t>第二部分</w:t>
      </w:r>
      <w:r>
        <w:rPr>
          <w:rFonts w:ascii="Times New Roman" w:eastAsia="方正小标宋简体" w:hAnsi="Times New Roman"/>
          <w:b/>
          <w:kern w:val="0"/>
          <w:sz w:val="44"/>
          <w:szCs w:val="44"/>
        </w:rPr>
        <w:t xml:space="preserve"> 2021</w:t>
      </w:r>
      <w:r>
        <w:rPr>
          <w:rFonts w:ascii="Times New Roman" w:eastAsia="方正小标宋简体" w:hAnsi="Times New Roman" w:hint="eastAsia"/>
          <w:b/>
          <w:kern w:val="0"/>
          <w:sz w:val="44"/>
          <w:szCs w:val="44"/>
        </w:rPr>
        <w:t>年预算安排情况</w:t>
      </w:r>
    </w:p>
    <w:p w:rsidR="00244213" w:rsidRDefault="00244213" w:rsidP="003C2793">
      <w:pPr>
        <w:pStyle w:val="NormalWeb"/>
        <w:shd w:val="clear" w:color="auto" w:fill="FFFFFF"/>
        <w:spacing w:before="0" w:beforeAutospacing="0" w:after="0" w:afterAutospacing="0" w:line="560" w:lineRule="exact"/>
        <w:ind w:firstLineChars="248" w:firstLine="31680"/>
        <w:rPr>
          <w:rFonts w:ascii="Times New Roman" w:eastAsia="黑体" w:hAnsi="Times New Roman" w:cs="Times New Roman"/>
          <w:color w:val="333333"/>
          <w:sz w:val="32"/>
          <w:szCs w:val="32"/>
        </w:rPr>
      </w:pPr>
    </w:p>
    <w:p w:rsidR="00244213" w:rsidRDefault="00244213" w:rsidP="003C2793">
      <w:pPr>
        <w:pStyle w:val="NormalWeb"/>
        <w:shd w:val="clear" w:color="auto" w:fill="FFFFFF"/>
        <w:spacing w:before="0" w:beforeAutospacing="0" w:after="0" w:afterAutospacing="0" w:line="560" w:lineRule="exact"/>
        <w:ind w:firstLineChars="248" w:firstLine="31680"/>
        <w:rPr>
          <w:rFonts w:ascii="Times New Roman" w:eastAsia="黑体" w:hAnsi="Times New Roman" w:cs="Times New Roman"/>
          <w:color w:val="333333"/>
          <w:sz w:val="32"/>
          <w:szCs w:val="32"/>
        </w:rPr>
      </w:pPr>
      <w:r>
        <w:rPr>
          <w:rFonts w:ascii="Times New Roman" w:eastAsia="黑体" w:hAnsi="Times New Roman" w:cs="Times New Roman" w:hint="eastAsia"/>
          <w:color w:val="333333"/>
          <w:sz w:val="32"/>
          <w:szCs w:val="32"/>
        </w:rPr>
        <w:t>一、预算收支情况</w:t>
      </w:r>
    </w:p>
    <w:p w:rsidR="00244213" w:rsidRDefault="00244213" w:rsidP="003C2793">
      <w:pPr>
        <w:pStyle w:val="NormalWeb"/>
        <w:shd w:val="clear" w:color="auto" w:fill="FFFFFF"/>
        <w:spacing w:before="0" w:beforeAutospacing="0" w:after="0" w:afterAutospacing="0" w:line="560" w:lineRule="exact"/>
        <w:ind w:firstLineChars="248" w:firstLine="31680"/>
        <w:rPr>
          <w:rFonts w:ascii="Times New Roman" w:eastAsia="黑体" w:hAnsi="Times New Roman" w:cs="Times New Roman"/>
          <w:color w:val="333333"/>
          <w:sz w:val="32"/>
          <w:szCs w:val="32"/>
        </w:rPr>
      </w:pPr>
      <w:r w:rsidRPr="00CE6A4D">
        <w:rPr>
          <w:rFonts w:ascii="Times New Roman" w:eastAsia="楷体" w:hAnsi="Times New Roman" w:cs="Times New Roman" w:hint="eastAsia"/>
          <w:b/>
          <w:kern w:val="2"/>
          <w:sz w:val="32"/>
          <w:szCs w:val="32"/>
        </w:rPr>
        <w:t>（一）</w:t>
      </w:r>
      <w:r w:rsidRPr="00CE6A4D">
        <w:rPr>
          <w:rFonts w:ascii="Times New Roman" w:eastAsia="楷体" w:hAnsi="Times New Roman" w:cs="Times New Roman"/>
          <w:b/>
          <w:kern w:val="2"/>
          <w:sz w:val="32"/>
          <w:szCs w:val="32"/>
        </w:rPr>
        <w:t>2021</w:t>
      </w:r>
      <w:r w:rsidRPr="00CE6A4D">
        <w:rPr>
          <w:rFonts w:ascii="Times New Roman" w:eastAsia="楷体" w:hAnsi="Times New Roman" w:cs="Times New Roman" w:hint="eastAsia"/>
          <w:b/>
          <w:kern w:val="2"/>
          <w:sz w:val="32"/>
          <w:szCs w:val="32"/>
        </w:rPr>
        <w:t>年度收入预算情况</w:t>
      </w:r>
    </w:p>
    <w:p w:rsidR="00244213" w:rsidRDefault="00244213" w:rsidP="00E174E5">
      <w:pPr>
        <w:pStyle w:val="NormalWeb"/>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2021</w:t>
      </w:r>
      <w:r>
        <w:rPr>
          <w:rFonts w:ascii="Times New Roman" w:eastAsia="仿宋_GB2312" w:hAnsi="Times New Roman" w:cs="Times New Roman" w:hint="eastAsia"/>
          <w:color w:val="000000"/>
          <w:sz w:val="32"/>
          <w:szCs w:val="32"/>
        </w:rPr>
        <w:t>年度我单位预算总收入</w:t>
      </w:r>
      <w:r>
        <w:rPr>
          <w:rFonts w:ascii="Times New Roman" w:eastAsia="仿宋_GB2312" w:hAnsi="Times New Roman" w:cs="Times New Roman"/>
          <w:color w:val="000000"/>
          <w:sz w:val="32"/>
          <w:szCs w:val="32"/>
        </w:rPr>
        <w:t>30.96</w:t>
      </w:r>
      <w:r>
        <w:rPr>
          <w:rFonts w:ascii="Times New Roman" w:eastAsia="仿宋_GB2312" w:hAnsi="Times New Roman" w:cs="Times New Roman" w:hint="eastAsia"/>
          <w:color w:val="000000"/>
          <w:sz w:val="32"/>
          <w:szCs w:val="32"/>
        </w:rPr>
        <w:t>万元</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均为一般公共预算财政拨款。</w:t>
      </w:r>
    </w:p>
    <w:p w:rsidR="00244213" w:rsidRPr="00E174E5" w:rsidRDefault="00244213" w:rsidP="00E174E5">
      <w:pPr>
        <w:pStyle w:val="NormalWeb"/>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sidRPr="00CE6A4D">
        <w:rPr>
          <w:rFonts w:ascii="Times New Roman" w:eastAsia="仿宋" w:hAnsi="Times New Roman" w:cs="Times New Roman" w:hint="eastAsia"/>
          <w:b/>
          <w:bCs/>
          <w:color w:val="000000"/>
          <w:sz w:val="32"/>
          <w:szCs w:val="32"/>
        </w:rPr>
        <w:t>（二）</w:t>
      </w:r>
      <w:r w:rsidRPr="00CE6A4D">
        <w:rPr>
          <w:rFonts w:ascii="Times New Roman" w:eastAsia="仿宋" w:hAnsi="Times New Roman" w:cs="Times New Roman"/>
          <w:b/>
          <w:bCs/>
          <w:color w:val="000000"/>
          <w:sz w:val="32"/>
          <w:szCs w:val="32"/>
        </w:rPr>
        <w:t>2021</w:t>
      </w:r>
      <w:r w:rsidRPr="00CE6A4D">
        <w:rPr>
          <w:rFonts w:ascii="Times New Roman" w:eastAsia="仿宋" w:hAnsi="Times New Roman" w:cs="Times New Roman" w:hint="eastAsia"/>
          <w:b/>
          <w:bCs/>
          <w:color w:val="000000"/>
          <w:sz w:val="32"/>
          <w:szCs w:val="32"/>
        </w:rPr>
        <w:t>年支出预算情况说明</w:t>
      </w:r>
    </w:p>
    <w:p w:rsidR="00244213" w:rsidRDefault="00244213" w:rsidP="00634420">
      <w:pPr>
        <w:pStyle w:val="NormalWeb"/>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2021</w:t>
      </w:r>
      <w:r>
        <w:rPr>
          <w:rFonts w:ascii="Times New Roman" w:eastAsia="仿宋_GB2312" w:hAnsi="Times New Roman" w:cs="Times New Roman" w:hint="eastAsia"/>
          <w:color w:val="000000"/>
          <w:sz w:val="32"/>
          <w:szCs w:val="32"/>
        </w:rPr>
        <w:t>年我单位本年支出</w:t>
      </w:r>
      <w:r>
        <w:rPr>
          <w:rFonts w:ascii="Times New Roman" w:eastAsia="仿宋_GB2312" w:hAnsi="Times New Roman" w:cs="Times New Roman"/>
          <w:color w:val="000000"/>
          <w:sz w:val="32"/>
          <w:szCs w:val="32"/>
        </w:rPr>
        <w:t>30.96</w:t>
      </w:r>
      <w:r>
        <w:rPr>
          <w:rFonts w:ascii="Times New Roman" w:eastAsia="仿宋_GB2312" w:hAnsi="Times New Roman" w:cs="Times New Roman" w:hint="eastAsia"/>
          <w:color w:val="000000"/>
          <w:sz w:val="32"/>
          <w:szCs w:val="32"/>
        </w:rPr>
        <w:t>万元，为基本支出</w:t>
      </w:r>
      <w:r>
        <w:rPr>
          <w:rFonts w:ascii="Times New Roman" w:eastAsia="仿宋_GB2312" w:hAnsi="Times New Roman" w:cs="Times New Roman"/>
          <w:color w:val="000000"/>
          <w:sz w:val="32"/>
          <w:szCs w:val="32"/>
        </w:rPr>
        <w:t>30.96</w:t>
      </w:r>
      <w:r>
        <w:rPr>
          <w:rFonts w:ascii="Times New Roman" w:eastAsia="仿宋_GB2312" w:hAnsi="Times New Roman" w:cs="Times New Roman" w:hint="eastAsia"/>
          <w:color w:val="000000"/>
          <w:sz w:val="32"/>
          <w:szCs w:val="32"/>
        </w:rPr>
        <w:t>万元。</w:t>
      </w:r>
    </w:p>
    <w:p w:rsidR="00244213" w:rsidRDefault="00244213" w:rsidP="00634420">
      <w:pPr>
        <w:pStyle w:val="NormalWeb"/>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基本支出</w:t>
      </w:r>
      <w:r>
        <w:rPr>
          <w:rFonts w:ascii="Times New Roman" w:eastAsia="仿宋_GB2312" w:hAnsi="Times New Roman" w:cs="Times New Roman"/>
          <w:color w:val="000000"/>
          <w:sz w:val="32"/>
          <w:szCs w:val="32"/>
        </w:rPr>
        <w:t>30.96</w:t>
      </w:r>
      <w:r>
        <w:rPr>
          <w:rFonts w:ascii="Times New Roman" w:eastAsia="仿宋_GB2312" w:hAnsi="Times New Roman" w:cs="Times New Roman" w:hint="eastAsia"/>
          <w:color w:val="000000"/>
          <w:sz w:val="32"/>
          <w:szCs w:val="32"/>
        </w:rPr>
        <w:t>万元，包括：</w:t>
      </w:r>
    </w:p>
    <w:p w:rsidR="00244213" w:rsidRDefault="00244213" w:rsidP="00634420">
      <w:pPr>
        <w:pStyle w:val="NormalWeb"/>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）社会保障和就业支出</w:t>
      </w:r>
      <w:r>
        <w:rPr>
          <w:rFonts w:ascii="Times New Roman" w:eastAsia="仿宋_GB2312" w:hAnsi="Times New Roman" w:cs="Times New Roman"/>
          <w:color w:val="000000"/>
          <w:sz w:val="32"/>
          <w:szCs w:val="32"/>
        </w:rPr>
        <w:t>1.8</w:t>
      </w:r>
      <w:r>
        <w:rPr>
          <w:rFonts w:ascii="Times New Roman" w:eastAsia="仿宋_GB2312" w:hAnsi="Times New Roman" w:cs="Times New Roman" w:hint="eastAsia"/>
          <w:color w:val="000000"/>
          <w:sz w:val="32"/>
          <w:szCs w:val="32"/>
        </w:rPr>
        <w:t>万元，均为事业单位基本养老保险缴费支出。</w:t>
      </w:r>
    </w:p>
    <w:p w:rsidR="00244213" w:rsidRDefault="00244213" w:rsidP="00634420">
      <w:pPr>
        <w:pStyle w:val="NormalWeb"/>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）资源勘探电力信息等事务支出预算</w:t>
      </w:r>
      <w:r>
        <w:rPr>
          <w:rFonts w:ascii="Times New Roman" w:eastAsia="仿宋_GB2312" w:hAnsi="Times New Roman" w:cs="Times New Roman"/>
          <w:color w:val="000000"/>
          <w:sz w:val="32"/>
          <w:szCs w:val="32"/>
        </w:rPr>
        <w:t>29.16</w:t>
      </w:r>
      <w:r>
        <w:rPr>
          <w:rFonts w:ascii="Times New Roman" w:eastAsia="仿宋_GB2312" w:hAnsi="Times New Roman" w:cs="Times New Roman" w:hint="eastAsia"/>
          <w:color w:val="000000"/>
          <w:sz w:val="32"/>
          <w:szCs w:val="32"/>
        </w:rPr>
        <w:t>万元。</w:t>
      </w:r>
    </w:p>
    <w:p w:rsidR="00244213" w:rsidRPr="001B57AD" w:rsidRDefault="00244213">
      <w:pPr>
        <w:widowControl/>
        <w:shd w:val="clear" w:color="auto" w:fill="FFFFFF"/>
        <w:spacing w:line="560" w:lineRule="exact"/>
        <w:ind w:firstLine="480"/>
        <w:jc w:val="left"/>
        <w:rPr>
          <w:rFonts w:ascii="Times New Roman" w:eastAsia="黑体" w:hAnsi="Times New Roman"/>
          <w:color w:val="000000"/>
          <w:kern w:val="0"/>
          <w:sz w:val="32"/>
          <w:szCs w:val="32"/>
        </w:rPr>
      </w:pPr>
      <w:r w:rsidRPr="001B57AD">
        <w:rPr>
          <w:rFonts w:ascii="Times New Roman" w:eastAsia="黑体" w:hAnsi="Times New Roman" w:hint="eastAsia"/>
          <w:color w:val="000000"/>
          <w:kern w:val="0"/>
          <w:sz w:val="32"/>
          <w:szCs w:val="32"/>
        </w:rPr>
        <w:t>二、预算收支增减变化情况</w:t>
      </w:r>
    </w:p>
    <w:p w:rsidR="00244213" w:rsidRDefault="00244213">
      <w:pPr>
        <w:widowControl/>
        <w:shd w:val="clear" w:color="auto" w:fill="FFFFFF"/>
        <w:spacing w:line="560" w:lineRule="exact"/>
        <w:ind w:firstLine="480"/>
        <w:jc w:val="left"/>
        <w:rPr>
          <w:rFonts w:ascii="Times New Roman" w:eastAsia="楷体" w:hAnsi="Times New Roman"/>
          <w:b/>
          <w:color w:val="000000"/>
          <w:kern w:val="0"/>
          <w:sz w:val="32"/>
          <w:szCs w:val="32"/>
        </w:rPr>
      </w:pPr>
      <w:r>
        <w:rPr>
          <w:rFonts w:ascii="Times New Roman" w:eastAsia="楷体" w:hAnsi="Times New Roman" w:hint="eastAsia"/>
          <w:b/>
          <w:color w:val="000000"/>
          <w:kern w:val="0"/>
          <w:sz w:val="32"/>
          <w:szCs w:val="32"/>
        </w:rPr>
        <w:t>（一）预算收入增减变动情况</w:t>
      </w:r>
    </w:p>
    <w:p w:rsidR="00244213" w:rsidRDefault="00244213" w:rsidP="0017135C">
      <w:pPr>
        <w:widowControl/>
        <w:shd w:val="clear" w:color="auto" w:fill="FFFFFF"/>
        <w:spacing w:line="560" w:lineRule="exact"/>
        <w:ind w:firstLine="48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2021</w:t>
      </w:r>
      <w:r>
        <w:rPr>
          <w:rFonts w:ascii="Times New Roman" w:eastAsia="仿宋_GB2312" w:hAnsi="Times New Roman" w:hint="eastAsia"/>
          <w:color w:val="000000"/>
          <w:kern w:val="0"/>
          <w:sz w:val="32"/>
          <w:szCs w:val="32"/>
        </w:rPr>
        <w:t>年预算收入比上年增加</w:t>
      </w:r>
      <w:r>
        <w:rPr>
          <w:rFonts w:ascii="Times New Roman" w:eastAsia="仿宋_GB2312" w:hAnsi="Times New Roman"/>
          <w:color w:val="000000"/>
          <w:kern w:val="0"/>
          <w:sz w:val="32"/>
          <w:szCs w:val="32"/>
        </w:rPr>
        <w:t>0.96</w:t>
      </w:r>
      <w:r>
        <w:rPr>
          <w:rFonts w:ascii="Times New Roman" w:eastAsia="仿宋_GB2312" w:hAnsi="Times New Roman" w:hint="eastAsia"/>
          <w:color w:val="000000"/>
          <w:kern w:val="0"/>
          <w:sz w:val="32"/>
          <w:szCs w:val="32"/>
        </w:rPr>
        <w:t>万元，为一般公共预算财政拨款收入比上年增加</w:t>
      </w:r>
      <w:r>
        <w:rPr>
          <w:rFonts w:ascii="Times New Roman" w:eastAsia="仿宋_GB2312" w:hAnsi="Times New Roman"/>
          <w:color w:val="000000"/>
          <w:kern w:val="0"/>
          <w:sz w:val="32"/>
          <w:szCs w:val="32"/>
        </w:rPr>
        <w:t>0.96</w:t>
      </w:r>
      <w:r>
        <w:rPr>
          <w:rFonts w:ascii="Times New Roman" w:eastAsia="仿宋_GB2312" w:hAnsi="Times New Roman" w:hint="eastAsia"/>
          <w:color w:val="000000"/>
          <w:kern w:val="0"/>
          <w:sz w:val="32"/>
          <w:szCs w:val="32"/>
        </w:rPr>
        <w:t>万元，基本无变化。</w:t>
      </w:r>
    </w:p>
    <w:p w:rsidR="00244213" w:rsidRDefault="00244213">
      <w:pPr>
        <w:widowControl/>
        <w:shd w:val="clear" w:color="auto" w:fill="FFFFFF"/>
        <w:spacing w:line="560" w:lineRule="exact"/>
        <w:ind w:firstLine="480"/>
        <w:jc w:val="left"/>
        <w:rPr>
          <w:rFonts w:ascii="Times New Roman" w:eastAsia="楷体" w:hAnsi="Times New Roman"/>
          <w:b/>
          <w:color w:val="000000"/>
          <w:kern w:val="0"/>
          <w:sz w:val="32"/>
          <w:szCs w:val="32"/>
        </w:rPr>
      </w:pPr>
      <w:r>
        <w:rPr>
          <w:rFonts w:ascii="Times New Roman" w:eastAsia="楷体" w:hAnsi="Times New Roman" w:hint="eastAsia"/>
          <w:b/>
          <w:color w:val="000000"/>
          <w:kern w:val="0"/>
          <w:sz w:val="32"/>
          <w:szCs w:val="32"/>
        </w:rPr>
        <w:t>（二）预算支出增减变动情况</w:t>
      </w:r>
    </w:p>
    <w:p w:rsidR="00244213" w:rsidRDefault="00244213">
      <w:pPr>
        <w:widowControl/>
        <w:shd w:val="clear" w:color="auto" w:fill="FFFFFF"/>
        <w:spacing w:line="560" w:lineRule="exact"/>
        <w:ind w:firstLine="48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2021</w:t>
      </w:r>
      <w:r>
        <w:rPr>
          <w:rFonts w:ascii="Times New Roman" w:eastAsia="仿宋_GB2312" w:hAnsi="Times New Roman" w:hint="eastAsia"/>
          <w:color w:val="000000"/>
          <w:kern w:val="0"/>
          <w:sz w:val="32"/>
          <w:szCs w:val="32"/>
        </w:rPr>
        <w:t>年预算支出比上年增加</w:t>
      </w:r>
      <w:r>
        <w:rPr>
          <w:rFonts w:ascii="Times New Roman" w:eastAsia="仿宋_GB2312" w:hAnsi="Times New Roman"/>
          <w:color w:val="000000"/>
          <w:kern w:val="0"/>
          <w:sz w:val="32"/>
          <w:szCs w:val="32"/>
        </w:rPr>
        <w:t>0.96</w:t>
      </w:r>
      <w:r>
        <w:rPr>
          <w:rFonts w:ascii="Times New Roman" w:eastAsia="仿宋_GB2312" w:hAnsi="Times New Roman" w:hint="eastAsia"/>
          <w:color w:val="000000"/>
          <w:kern w:val="0"/>
          <w:sz w:val="32"/>
          <w:szCs w:val="32"/>
        </w:rPr>
        <w:t>万元，为基本支出比上年增加</w:t>
      </w:r>
      <w:r>
        <w:rPr>
          <w:rFonts w:ascii="Times New Roman" w:eastAsia="仿宋_GB2312" w:hAnsi="Times New Roman"/>
          <w:color w:val="000000"/>
          <w:kern w:val="0"/>
          <w:sz w:val="32"/>
          <w:szCs w:val="32"/>
        </w:rPr>
        <w:t>0.96</w:t>
      </w:r>
      <w:r>
        <w:rPr>
          <w:rFonts w:ascii="Times New Roman" w:eastAsia="仿宋_GB2312" w:hAnsi="Times New Roman" w:hint="eastAsia"/>
          <w:color w:val="000000"/>
          <w:kern w:val="0"/>
          <w:sz w:val="32"/>
          <w:szCs w:val="32"/>
        </w:rPr>
        <w:t>万元，基本无变化。</w:t>
      </w:r>
    </w:p>
    <w:p w:rsidR="00244213" w:rsidRDefault="00244213" w:rsidP="003C2793">
      <w:pPr>
        <w:widowControl/>
        <w:shd w:val="clear" w:color="auto" w:fill="FFFFFF"/>
        <w:spacing w:line="560" w:lineRule="exact"/>
        <w:ind w:firstLineChars="200" w:firstLine="31680"/>
        <w:jc w:val="left"/>
        <w:rPr>
          <w:rFonts w:ascii="Times New Roman" w:eastAsia="黑体" w:hAnsi="Times New Roman"/>
          <w:b/>
          <w:kern w:val="0"/>
          <w:sz w:val="32"/>
          <w:szCs w:val="32"/>
        </w:rPr>
      </w:pPr>
      <w:r w:rsidRPr="00927F2D">
        <w:rPr>
          <w:rFonts w:ascii="Times New Roman" w:eastAsia="黑体" w:hAnsi="Times New Roman" w:hint="eastAsia"/>
          <w:b/>
          <w:kern w:val="0"/>
          <w:sz w:val="32"/>
          <w:szCs w:val="32"/>
        </w:rPr>
        <w:t>三、</w:t>
      </w:r>
      <w:r w:rsidRPr="00927F2D">
        <w:rPr>
          <w:rFonts w:ascii="Times New Roman" w:eastAsia="黑体" w:hAnsi="Times New Roman"/>
          <w:b/>
          <w:kern w:val="0"/>
          <w:sz w:val="32"/>
          <w:szCs w:val="32"/>
        </w:rPr>
        <w:t>“</w:t>
      </w:r>
      <w:r w:rsidRPr="00927F2D">
        <w:rPr>
          <w:rFonts w:ascii="Times New Roman" w:eastAsia="黑体" w:hAnsi="Times New Roman" w:hint="eastAsia"/>
          <w:b/>
          <w:kern w:val="0"/>
          <w:sz w:val="32"/>
          <w:szCs w:val="32"/>
        </w:rPr>
        <w:t>三公</w:t>
      </w:r>
      <w:r w:rsidRPr="00927F2D">
        <w:rPr>
          <w:rFonts w:ascii="Times New Roman" w:eastAsia="黑体" w:hAnsi="Times New Roman"/>
          <w:b/>
          <w:kern w:val="0"/>
          <w:sz w:val="32"/>
          <w:szCs w:val="32"/>
        </w:rPr>
        <w:t>”</w:t>
      </w:r>
      <w:r w:rsidRPr="00927F2D">
        <w:rPr>
          <w:rFonts w:ascii="Times New Roman" w:eastAsia="黑体" w:hAnsi="Times New Roman" w:hint="eastAsia"/>
          <w:b/>
          <w:kern w:val="0"/>
          <w:sz w:val="32"/>
          <w:szCs w:val="32"/>
        </w:rPr>
        <w:t>经费情况</w:t>
      </w:r>
    </w:p>
    <w:p w:rsidR="00244213" w:rsidRPr="00555437" w:rsidRDefault="00244213" w:rsidP="003C2793">
      <w:pPr>
        <w:pStyle w:val="NormalWeb"/>
        <w:shd w:val="clear" w:color="auto" w:fill="FFFFFF"/>
        <w:spacing w:before="0" w:beforeAutospacing="0" w:after="0" w:afterAutospacing="0" w:line="560" w:lineRule="exact"/>
        <w:ind w:firstLineChars="200" w:firstLine="31680"/>
        <w:rPr>
          <w:rFonts w:ascii="Times New Roman" w:eastAsia="黑体" w:hAnsi="Times New Roman"/>
          <w:b/>
          <w:sz w:val="32"/>
          <w:szCs w:val="32"/>
        </w:rPr>
      </w:pPr>
      <w:r>
        <w:rPr>
          <w:rFonts w:ascii="Times New Roman" w:eastAsia="仿宋_GB2312" w:hAnsi="Times New Roman" w:cs="Times New Roman" w:hint="eastAsia"/>
          <w:kern w:val="2"/>
          <w:sz w:val="32"/>
          <w:szCs w:val="32"/>
        </w:rPr>
        <w:t>我单位无“三公”经费情况。</w:t>
      </w:r>
    </w:p>
    <w:p w:rsidR="00244213" w:rsidRDefault="00244213" w:rsidP="003C2793">
      <w:pPr>
        <w:widowControl/>
        <w:shd w:val="clear" w:color="auto" w:fill="FFFFFF"/>
        <w:spacing w:line="560" w:lineRule="exact"/>
        <w:ind w:firstLineChars="196" w:firstLine="31680"/>
        <w:jc w:val="left"/>
        <w:rPr>
          <w:rFonts w:ascii="Times New Roman" w:eastAsia="黑体" w:hAnsi="Times New Roman"/>
          <w:color w:val="333333"/>
          <w:kern w:val="0"/>
          <w:sz w:val="32"/>
          <w:szCs w:val="32"/>
        </w:rPr>
      </w:pPr>
      <w:r>
        <w:rPr>
          <w:rFonts w:ascii="Times New Roman" w:eastAsia="黑体" w:hAnsi="Times New Roman" w:hint="eastAsia"/>
          <w:color w:val="333333"/>
          <w:kern w:val="0"/>
          <w:sz w:val="32"/>
          <w:szCs w:val="32"/>
        </w:rPr>
        <w:t>四、机关运行经费安排情况</w:t>
      </w:r>
    </w:p>
    <w:p w:rsidR="00244213" w:rsidRDefault="00244213" w:rsidP="003C2793">
      <w:pPr>
        <w:widowControl/>
        <w:shd w:val="clear" w:color="auto" w:fill="FFFFFF"/>
        <w:spacing w:line="560" w:lineRule="exact"/>
        <w:ind w:firstLineChars="196" w:firstLine="31680"/>
        <w:jc w:val="left"/>
        <w:rPr>
          <w:rFonts w:ascii="Times New Roman" w:eastAsia="黑体" w:hAnsi="Times New Roman"/>
          <w:color w:val="333333"/>
          <w:kern w:val="0"/>
          <w:sz w:val="32"/>
          <w:szCs w:val="32"/>
        </w:rPr>
      </w:pPr>
      <w:r>
        <w:rPr>
          <w:rFonts w:ascii="Times New Roman" w:eastAsia="仿宋_GB2312" w:hAnsi="Times New Roman" w:hint="eastAsia"/>
          <w:color w:val="000000"/>
          <w:kern w:val="0"/>
          <w:sz w:val="32"/>
          <w:szCs w:val="32"/>
        </w:rPr>
        <w:t>按照部门预算统计口径，</w:t>
      </w:r>
      <w:r>
        <w:rPr>
          <w:rFonts w:ascii="Times New Roman" w:eastAsia="仿宋_GB2312" w:hAnsi="Times New Roman"/>
          <w:color w:val="000000"/>
          <w:kern w:val="0"/>
          <w:sz w:val="32"/>
          <w:szCs w:val="32"/>
        </w:rPr>
        <w:t>2021</w:t>
      </w:r>
      <w:r>
        <w:rPr>
          <w:rFonts w:ascii="Times New Roman" w:eastAsia="仿宋_GB2312" w:hAnsi="Times New Roman" w:hint="eastAsia"/>
          <w:color w:val="000000"/>
          <w:kern w:val="0"/>
          <w:sz w:val="32"/>
          <w:szCs w:val="32"/>
        </w:rPr>
        <w:t>年度我单位没有机关运行经费安排情况。</w:t>
      </w:r>
    </w:p>
    <w:p w:rsidR="00244213" w:rsidRPr="00735196" w:rsidRDefault="00244213" w:rsidP="003C2793">
      <w:pPr>
        <w:widowControl/>
        <w:shd w:val="clear" w:color="auto" w:fill="FFFFFF"/>
        <w:spacing w:line="560" w:lineRule="exact"/>
        <w:ind w:firstLineChars="196" w:firstLine="31680"/>
        <w:jc w:val="left"/>
        <w:rPr>
          <w:rFonts w:ascii="Times New Roman" w:eastAsia="黑体" w:hAnsi="Times New Roman"/>
          <w:b/>
          <w:color w:val="333333"/>
          <w:kern w:val="0"/>
          <w:sz w:val="32"/>
          <w:szCs w:val="32"/>
        </w:rPr>
      </w:pPr>
      <w:r w:rsidRPr="00735196">
        <w:rPr>
          <w:rFonts w:ascii="Times New Roman" w:eastAsia="黑体" w:hAnsi="Times New Roman" w:hint="eastAsia"/>
          <w:b/>
          <w:color w:val="333333"/>
          <w:kern w:val="0"/>
          <w:sz w:val="32"/>
          <w:szCs w:val="32"/>
        </w:rPr>
        <w:t>五、政府采购预算安排情况</w:t>
      </w:r>
    </w:p>
    <w:p w:rsidR="00244213" w:rsidRDefault="00244213" w:rsidP="003C2793">
      <w:pPr>
        <w:widowControl/>
        <w:shd w:val="clear" w:color="auto" w:fill="FFFFFF"/>
        <w:spacing w:line="560" w:lineRule="exact"/>
        <w:ind w:firstLineChars="196" w:firstLine="31680"/>
        <w:jc w:val="left"/>
        <w:rPr>
          <w:rFonts w:ascii="Times New Roman" w:eastAsia="黑体" w:hAnsi="Times New Roman"/>
          <w:color w:val="333333"/>
          <w:kern w:val="0"/>
          <w:sz w:val="32"/>
          <w:szCs w:val="32"/>
        </w:rPr>
      </w:pPr>
      <w:r>
        <w:rPr>
          <w:rFonts w:ascii="Times New Roman" w:eastAsia="仿宋_GB2312" w:hAnsi="Times New Roman"/>
          <w:color w:val="000000"/>
          <w:kern w:val="0"/>
          <w:sz w:val="32"/>
          <w:szCs w:val="32"/>
        </w:rPr>
        <w:t>2021</w:t>
      </w:r>
      <w:r>
        <w:rPr>
          <w:rFonts w:ascii="Times New Roman" w:eastAsia="仿宋_GB2312" w:hAnsi="Times New Roman" w:hint="eastAsia"/>
          <w:color w:val="000000"/>
          <w:kern w:val="0"/>
          <w:sz w:val="32"/>
          <w:szCs w:val="32"/>
        </w:rPr>
        <w:t>年度我单位无政府采购安排情况。</w:t>
      </w:r>
    </w:p>
    <w:p w:rsidR="00244213" w:rsidRDefault="00244213" w:rsidP="003C2793">
      <w:pPr>
        <w:widowControl/>
        <w:shd w:val="clear" w:color="auto" w:fill="FFFFFF"/>
        <w:spacing w:line="560" w:lineRule="exact"/>
        <w:ind w:firstLineChars="196" w:firstLine="31680"/>
        <w:jc w:val="left"/>
        <w:rPr>
          <w:rFonts w:ascii="Times New Roman" w:eastAsia="仿宋" w:hAnsi="Times New Roman"/>
          <w:color w:val="000000"/>
          <w:kern w:val="0"/>
          <w:sz w:val="32"/>
          <w:szCs w:val="32"/>
        </w:rPr>
      </w:pPr>
      <w:r w:rsidRPr="005219E1">
        <w:rPr>
          <w:rFonts w:ascii="Times New Roman" w:eastAsia="黑体" w:hAnsi="Times New Roman" w:hint="eastAsia"/>
          <w:b/>
          <w:color w:val="333333"/>
          <w:kern w:val="0"/>
          <w:sz w:val="32"/>
          <w:szCs w:val="32"/>
        </w:rPr>
        <w:t>六、国有资</w:t>
      </w:r>
      <w:r>
        <w:rPr>
          <w:rFonts w:ascii="Times New Roman" w:eastAsia="黑体" w:hAnsi="Times New Roman" w:hint="eastAsia"/>
          <w:b/>
          <w:color w:val="333333"/>
          <w:kern w:val="0"/>
          <w:sz w:val="32"/>
          <w:szCs w:val="32"/>
        </w:rPr>
        <w:t>产占用情况</w:t>
      </w:r>
    </w:p>
    <w:p w:rsidR="00244213" w:rsidRDefault="00244213" w:rsidP="003C2793">
      <w:pPr>
        <w:widowControl/>
        <w:shd w:val="clear" w:color="auto" w:fill="FFFFFF"/>
        <w:spacing w:line="560" w:lineRule="exact"/>
        <w:ind w:firstLineChars="196" w:firstLine="3168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按照部门预算统计口径，</w:t>
      </w:r>
      <w:r>
        <w:rPr>
          <w:rFonts w:ascii="Times New Roman" w:eastAsia="仿宋_GB2312" w:hAnsi="Times New Roman"/>
          <w:color w:val="000000"/>
          <w:kern w:val="0"/>
          <w:sz w:val="32"/>
          <w:szCs w:val="32"/>
        </w:rPr>
        <w:t>2021</w:t>
      </w:r>
      <w:r>
        <w:rPr>
          <w:rFonts w:ascii="Times New Roman" w:eastAsia="仿宋_GB2312" w:hAnsi="Times New Roman" w:hint="eastAsia"/>
          <w:color w:val="000000"/>
          <w:kern w:val="0"/>
          <w:sz w:val="32"/>
          <w:szCs w:val="32"/>
        </w:rPr>
        <w:t>年度我单位没有房屋和机动车辆情况。</w:t>
      </w:r>
    </w:p>
    <w:p w:rsidR="00244213" w:rsidRDefault="00244213" w:rsidP="003C2793">
      <w:pPr>
        <w:widowControl/>
        <w:shd w:val="clear" w:color="auto" w:fill="FFFFFF"/>
        <w:spacing w:line="560" w:lineRule="exact"/>
        <w:ind w:firstLineChars="196" w:firstLine="31680"/>
        <w:jc w:val="left"/>
        <w:rPr>
          <w:rFonts w:ascii="Times New Roman" w:eastAsia="黑体" w:hAnsi="Times New Roman"/>
          <w:b/>
          <w:color w:val="333333"/>
          <w:kern w:val="0"/>
          <w:sz w:val="32"/>
          <w:szCs w:val="32"/>
        </w:rPr>
      </w:pPr>
      <w:r>
        <w:rPr>
          <w:rFonts w:ascii="Times New Roman" w:eastAsia="黑体" w:hAnsi="Times New Roman" w:hint="eastAsia"/>
          <w:b/>
          <w:color w:val="333333"/>
          <w:kern w:val="0"/>
          <w:sz w:val="32"/>
          <w:szCs w:val="32"/>
        </w:rPr>
        <w:t>七、重点项目预算绩效目标情况</w:t>
      </w:r>
    </w:p>
    <w:p w:rsidR="00244213" w:rsidRDefault="00244213" w:rsidP="003C2793">
      <w:pPr>
        <w:widowControl/>
        <w:shd w:val="clear" w:color="auto" w:fill="FFFFFF"/>
        <w:spacing w:line="560" w:lineRule="exact"/>
        <w:ind w:firstLineChars="196" w:firstLine="31680"/>
        <w:jc w:val="left"/>
        <w:rPr>
          <w:rFonts w:ascii="Times New Roman" w:eastAsia="黑体" w:hAnsi="Times New Roman"/>
          <w:b/>
          <w:color w:val="333333"/>
          <w:kern w:val="0"/>
          <w:sz w:val="32"/>
          <w:szCs w:val="32"/>
        </w:rPr>
      </w:pPr>
      <w:r>
        <w:rPr>
          <w:rFonts w:ascii="Times New Roman" w:eastAsia="仿宋_GB2312" w:hAnsi="Times New Roman"/>
          <w:color w:val="000000"/>
          <w:kern w:val="0"/>
          <w:sz w:val="32"/>
          <w:szCs w:val="32"/>
        </w:rPr>
        <w:t>2021</w:t>
      </w:r>
      <w:r>
        <w:rPr>
          <w:rFonts w:ascii="Times New Roman" w:eastAsia="仿宋_GB2312" w:hAnsi="Times New Roman" w:hint="eastAsia"/>
          <w:color w:val="000000"/>
          <w:kern w:val="0"/>
          <w:sz w:val="32"/>
          <w:szCs w:val="32"/>
        </w:rPr>
        <w:t>年度我单位无重点项目预算目标情况。</w:t>
      </w:r>
    </w:p>
    <w:p w:rsidR="00244213" w:rsidRDefault="00244213" w:rsidP="003C2793">
      <w:pPr>
        <w:widowControl/>
        <w:shd w:val="clear" w:color="auto" w:fill="FFFFFF"/>
        <w:spacing w:line="560" w:lineRule="exact"/>
        <w:ind w:firstLineChars="196" w:firstLine="31680"/>
        <w:jc w:val="left"/>
        <w:rPr>
          <w:rFonts w:ascii="Times New Roman" w:eastAsia="黑体" w:hAnsi="Times New Roman"/>
          <w:color w:val="333333"/>
          <w:kern w:val="0"/>
          <w:sz w:val="32"/>
          <w:szCs w:val="32"/>
        </w:rPr>
      </w:pPr>
      <w:r>
        <w:rPr>
          <w:rFonts w:ascii="Times New Roman" w:eastAsia="黑体" w:hAnsi="Times New Roman" w:hint="eastAsia"/>
          <w:b/>
          <w:bCs/>
          <w:color w:val="000000"/>
          <w:kern w:val="0"/>
          <w:sz w:val="32"/>
          <w:szCs w:val="32"/>
        </w:rPr>
        <w:t>八、政府性基金预算支出情况</w:t>
      </w:r>
    </w:p>
    <w:p w:rsidR="00244213" w:rsidRDefault="00244213" w:rsidP="003C2793">
      <w:pPr>
        <w:widowControl/>
        <w:shd w:val="clear" w:color="auto" w:fill="FFFFFF"/>
        <w:spacing w:line="560" w:lineRule="exact"/>
        <w:ind w:firstLineChars="196" w:firstLine="3168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2021</w:t>
      </w:r>
      <w:r>
        <w:rPr>
          <w:rFonts w:ascii="Times New Roman" w:eastAsia="仿宋_GB2312" w:hAnsi="Times New Roman" w:hint="eastAsia"/>
          <w:color w:val="000000"/>
          <w:kern w:val="0"/>
          <w:sz w:val="32"/>
          <w:szCs w:val="32"/>
        </w:rPr>
        <w:t>年度我单位无政府性基金支出情况。</w:t>
      </w:r>
    </w:p>
    <w:p w:rsidR="00244213" w:rsidRDefault="00244213" w:rsidP="003C2793">
      <w:pPr>
        <w:widowControl/>
        <w:shd w:val="clear" w:color="auto" w:fill="FFFFFF"/>
        <w:spacing w:line="560" w:lineRule="exact"/>
        <w:ind w:right="900" w:firstLineChars="200" w:firstLine="31680"/>
        <w:outlineLvl w:val="1"/>
        <w:rPr>
          <w:rFonts w:ascii="黑体" w:eastAsia="黑体" w:hAnsi="黑体"/>
          <w:b/>
          <w:sz w:val="32"/>
          <w:szCs w:val="32"/>
        </w:rPr>
      </w:pPr>
      <w:r w:rsidRPr="0034469A">
        <w:rPr>
          <w:rFonts w:ascii="黑体" w:eastAsia="黑体" w:hAnsi="黑体" w:hint="eastAsia"/>
          <w:b/>
          <w:sz w:val="32"/>
          <w:szCs w:val="32"/>
        </w:rPr>
        <w:t>九、财政专项支出预算情况</w:t>
      </w:r>
    </w:p>
    <w:p w:rsidR="00244213" w:rsidRDefault="00244213" w:rsidP="003C2793">
      <w:pPr>
        <w:widowControl/>
        <w:shd w:val="clear" w:color="auto" w:fill="FFFFFF"/>
        <w:spacing w:line="560" w:lineRule="exact"/>
        <w:ind w:firstLineChars="196" w:firstLine="3168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2021</w:t>
      </w:r>
      <w:r>
        <w:rPr>
          <w:rFonts w:ascii="Times New Roman" w:eastAsia="仿宋_GB2312" w:hAnsi="Times New Roman" w:hint="eastAsia"/>
          <w:color w:val="000000"/>
          <w:kern w:val="0"/>
          <w:sz w:val="32"/>
          <w:szCs w:val="32"/>
        </w:rPr>
        <w:t>年度我单位无财政专项支出情况。</w:t>
      </w:r>
    </w:p>
    <w:p w:rsidR="00244213" w:rsidRDefault="00244213" w:rsidP="003C2793">
      <w:pPr>
        <w:widowControl/>
        <w:shd w:val="clear" w:color="auto" w:fill="FFFFFF"/>
        <w:spacing w:line="560" w:lineRule="exact"/>
        <w:ind w:firstLineChars="196" w:firstLine="31680"/>
        <w:jc w:val="left"/>
        <w:rPr>
          <w:rFonts w:ascii="Times New Roman" w:eastAsia="黑体" w:hAnsi="Times New Roman"/>
          <w:b/>
          <w:bCs/>
          <w:color w:val="000000"/>
          <w:kern w:val="0"/>
          <w:sz w:val="32"/>
          <w:szCs w:val="32"/>
        </w:rPr>
      </w:pPr>
      <w:r>
        <w:rPr>
          <w:rFonts w:ascii="Times New Roman" w:eastAsia="黑体" w:hAnsi="Times New Roman" w:hint="eastAsia"/>
          <w:b/>
          <w:bCs/>
          <w:color w:val="000000"/>
          <w:kern w:val="0"/>
          <w:sz w:val="32"/>
          <w:szCs w:val="32"/>
        </w:rPr>
        <w:t>十、专项转移支付分市县情况说明</w:t>
      </w:r>
    </w:p>
    <w:p w:rsidR="00244213" w:rsidRPr="0017135C" w:rsidRDefault="00244213" w:rsidP="0017135C">
      <w:pPr>
        <w:widowControl/>
        <w:shd w:val="clear" w:color="auto" w:fill="FFFFFF"/>
        <w:spacing w:line="560" w:lineRule="exact"/>
        <w:ind w:firstLineChars="196" w:firstLine="31680"/>
        <w:jc w:val="left"/>
        <w:rPr>
          <w:rFonts w:ascii="仿宋_GB2312" w:eastAsia="仿宋_GB2312" w:hAnsi="Times New Roman"/>
          <w:color w:val="000000"/>
          <w:kern w:val="0"/>
          <w:sz w:val="32"/>
          <w:szCs w:val="32"/>
        </w:rPr>
      </w:pPr>
      <w:r w:rsidRPr="0017135C">
        <w:rPr>
          <w:rFonts w:ascii="Times New Roman" w:eastAsia="仿宋_GB2312" w:hAnsi="Times New Roman"/>
          <w:kern w:val="0"/>
          <w:sz w:val="32"/>
          <w:szCs w:val="32"/>
        </w:rPr>
        <w:t>2021</w:t>
      </w:r>
      <w:r w:rsidRPr="0017135C">
        <w:rPr>
          <w:rFonts w:ascii="仿宋_GB2312" w:eastAsia="仿宋_GB2312" w:hint="eastAsia"/>
          <w:kern w:val="0"/>
          <w:sz w:val="32"/>
          <w:szCs w:val="32"/>
        </w:rPr>
        <w:t>年度我单位无专项转移支付分市县情况。</w:t>
      </w:r>
    </w:p>
    <w:p w:rsidR="00244213" w:rsidRDefault="00244213">
      <w:pPr>
        <w:pStyle w:val="NormalWeb"/>
        <w:spacing w:before="0" w:beforeAutospacing="0" w:after="0" w:afterAutospacing="0" w:line="560" w:lineRule="exact"/>
        <w:jc w:val="center"/>
        <w:rPr>
          <w:rFonts w:ascii="Times New Roman" w:eastAsia="方正小标宋简体" w:hAnsi="Times New Roman" w:cs="Times New Roman"/>
          <w:b/>
          <w:sz w:val="44"/>
          <w:szCs w:val="44"/>
        </w:rPr>
      </w:pPr>
    </w:p>
    <w:p w:rsidR="00244213" w:rsidRDefault="00244213">
      <w:pPr>
        <w:pStyle w:val="NormalWeb"/>
        <w:spacing w:before="0" w:beforeAutospacing="0" w:after="0" w:afterAutospacing="0" w:line="560" w:lineRule="exact"/>
        <w:jc w:val="center"/>
        <w:rPr>
          <w:rFonts w:ascii="Times New Roman" w:eastAsia="方正小标宋简体" w:hAnsi="Times New Roman" w:cs="Times New Roman"/>
          <w:b/>
          <w:sz w:val="44"/>
          <w:szCs w:val="44"/>
        </w:rPr>
      </w:pPr>
      <w:r>
        <w:rPr>
          <w:rFonts w:ascii="Times New Roman" w:eastAsia="方正小标宋简体" w:hAnsi="Times New Roman" w:cs="Times New Roman" w:hint="eastAsia"/>
          <w:b/>
          <w:sz w:val="44"/>
          <w:szCs w:val="44"/>
        </w:rPr>
        <w:t>第三部分</w:t>
      </w:r>
      <w:r>
        <w:rPr>
          <w:rFonts w:ascii="Times New Roman" w:eastAsia="方正小标宋简体" w:hAnsi="Times New Roman" w:cs="Times New Roman"/>
          <w:b/>
          <w:sz w:val="44"/>
          <w:szCs w:val="44"/>
        </w:rPr>
        <w:t xml:space="preserve">  </w:t>
      </w:r>
      <w:r>
        <w:rPr>
          <w:rFonts w:ascii="Times New Roman" w:eastAsia="方正小标宋简体" w:hAnsi="Times New Roman" w:cs="Times New Roman" w:hint="eastAsia"/>
          <w:b/>
          <w:sz w:val="44"/>
          <w:szCs w:val="44"/>
        </w:rPr>
        <w:t>名词解释</w:t>
      </w:r>
    </w:p>
    <w:p w:rsidR="00244213" w:rsidRDefault="00244213">
      <w:pPr>
        <w:pStyle w:val="NormalWeb"/>
        <w:spacing w:before="0" w:beforeAutospacing="0" w:after="0" w:afterAutospacing="0" w:line="560" w:lineRule="exact"/>
        <w:rPr>
          <w:rFonts w:ascii="Times New Roman" w:eastAsia="方正小标宋简体" w:hAnsi="Times New Roman" w:cs="Times New Roman"/>
          <w:b/>
          <w:sz w:val="44"/>
          <w:szCs w:val="44"/>
        </w:rPr>
      </w:pPr>
    </w:p>
    <w:p w:rsidR="00244213" w:rsidRDefault="00244213" w:rsidP="003C2793">
      <w:pPr>
        <w:widowControl/>
        <w:shd w:val="clear" w:color="auto" w:fill="FFFFFF"/>
        <w:spacing w:line="560" w:lineRule="exact"/>
        <w:ind w:firstLineChars="196" w:firstLine="31680"/>
        <w:jc w:val="left"/>
        <w:rPr>
          <w:rFonts w:ascii="Times New Roman" w:eastAsia="黑体" w:hAnsi="Times New Roman"/>
          <w:color w:val="333333"/>
          <w:sz w:val="32"/>
          <w:szCs w:val="32"/>
        </w:rPr>
      </w:pPr>
      <w:r>
        <w:rPr>
          <w:rFonts w:ascii="Times New Roman" w:eastAsia="黑体" w:hAnsi="Times New Roman" w:hint="eastAsia"/>
          <w:color w:val="000000"/>
          <w:sz w:val="32"/>
          <w:szCs w:val="32"/>
        </w:rPr>
        <w:t>一、收入科目</w:t>
      </w:r>
    </w:p>
    <w:p w:rsidR="00244213" w:rsidRDefault="00244213" w:rsidP="003C2793">
      <w:pPr>
        <w:widowControl/>
        <w:shd w:val="clear" w:color="auto" w:fill="FFFFFF"/>
        <w:spacing w:line="560" w:lineRule="exact"/>
        <w:ind w:firstLineChars="196" w:firstLine="31680"/>
        <w:jc w:val="lef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（一）一般公共预算拨款：指省级财政通过预算安排当年拨付的资金。</w:t>
      </w:r>
    </w:p>
    <w:p w:rsidR="00244213" w:rsidRDefault="00244213" w:rsidP="003C2793">
      <w:pPr>
        <w:widowControl/>
        <w:shd w:val="clear" w:color="auto" w:fill="FFFFFF"/>
        <w:spacing w:line="560" w:lineRule="exact"/>
        <w:ind w:firstLineChars="196" w:firstLine="31680"/>
        <w:jc w:val="lef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（二）事业收入：指事业单位开展专业业务活动及其辅助活动取得的收入。</w:t>
      </w:r>
    </w:p>
    <w:p w:rsidR="00244213" w:rsidRDefault="00244213" w:rsidP="003C2793">
      <w:pPr>
        <w:widowControl/>
        <w:shd w:val="clear" w:color="auto" w:fill="FFFFFF"/>
        <w:spacing w:line="560" w:lineRule="exact"/>
        <w:ind w:firstLineChars="196" w:firstLine="31680"/>
        <w:jc w:val="lef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（三）上年结转：指以前年度尚未完成，本年度仍按原用途继续使用的资金。</w:t>
      </w:r>
    </w:p>
    <w:p w:rsidR="00244213" w:rsidRDefault="00244213" w:rsidP="003C2793">
      <w:pPr>
        <w:widowControl/>
        <w:shd w:val="clear" w:color="auto" w:fill="FFFFFF"/>
        <w:spacing w:line="560" w:lineRule="exact"/>
        <w:ind w:firstLineChars="196" w:firstLine="31680"/>
        <w:jc w:val="left"/>
        <w:rPr>
          <w:rFonts w:ascii="Times New Roman" w:eastAsia="黑体" w:hAnsi="Times New Roman"/>
          <w:color w:val="000000"/>
          <w:sz w:val="32"/>
          <w:szCs w:val="32"/>
        </w:rPr>
      </w:pPr>
      <w:r>
        <w:rPr>
          <w:rFonts w:ascii="Times New Roman" w:eastAsia="黑体" w:hAnsi="Times New Roman" w:hint="eastAsia"/>
          <w:color w:val="000000"/>
          <w:sz w:val="32"/>
          <w:szCs w:val="32"/>
        </w:rPr>
        <w:t>二、支出科目</w:t>
      </w:r>
    </w:p>
    <w:p w:rsidR="00244213" w:rsidRDefault="00244213" w:rsidP="003C2793">
      <w:pPr>
        <w:widowControl/>
        <w:shd w:val="clear" w:color="auto" w:fill="FFFFFF"/>
        <w:spacing w:line="560" w:lineRule="exact"/>
        <w:ind w:firstLineChars="196" w:firstLine="31680"/>
        <w:jc w:val="lef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（一）社会保障和就业支出（类）行政事业单位离退休（款）机关事业单位基本养老保险缴费支出（项）：反映机关事业单位实施养老保险制度由单位缴纳的基本养老保险费支出。</w:t>
      </w:r>
    </w:p>
    <w:p w:rsidR="00244213" w:rsidRDefault="00244213" w:rsidP="003C2793">
      <w:pPr>
        <w:widowControl/>
        <w:shd w:val="clear" w:color="auto" w:fill="FFFFFF"/>
        <w:spacing w:line="560" w:lineRule="exact"/>
        <w:ind w:firstLineChars="196" w:firstLine="31680"/>
        <w:jc w:val="lef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（二）社会保障和就业支出（类）行政事业单位离退休（款）机关事业单位职定年金缴费支出（项）：反映机关事业单位实施养老保险制度由单位实际缴纳的职业年金支出。</w:t>
      </w:r>
    </w:p>
    <w:p w:rsidR="00244213" w:rsidRDefault="00244213" w:rsidP="003C2793">
      <w:pPr>
        <w:widowControl/>
        <w:shd w:val="clear" w:color="auto" w:fill="FFFFFF"/>
        <w:spacing w:line="560" w:lineRule="exact"/>
        <w:ind w:firstLineChars="196" w:firstLine="31680"/>
        <w:jc w:val="lef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（三）资源勘探电力信息（类）工业和信息产业监管（款）行政运行（项）：反映行政单位（包括实施公务员管理的事业单位）的基本支出。</w:t>
      </w:r>
    </w:p>
    <w:p w:rsidR="00244213" w:rsidRDefault="00244213" w:rsidP="003C2793">
      <w:pPr>
        <w:widowControl/>
        <w:shd w:val="clear" w:color="auto" w:fill="FFFFFF"/>
        <w:spacing w:line="560" w:lineRule="exact"/>
        <w:ind w:firstLineChars="196" w:firstLine="31680"/>
        <w:jc w:val="lef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（四）基本支出：指为保障机构正常运转、完成日常工作任务而发生的人员经费、公用经费。</w:t>
      </w:r>
    </w:p>
    <w:p w:rsidR="00244213" w:rsidRDefault="00244213" w:rsidP="003C2793">
      <w:pPr>
        <w:widowControl/>
        <w:shd w:val="clear" w:color="auto" w:fill="FFFFFF"/>
        <w:spacing w:line="560" w:lineRule="exact"/>
        <w:ind w:firstLineChars="196" w:firstLine="31680"/>
        <w:jc w:val="lef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（五）工资福利支出：反映单位开支的在职职工和编制外长期聘用人员的各类劳动报酬，以及为上述人员缴纳的各项社会保险费等。</w:t>
      </w:r>
    </w:p>
    <w:p w:rsidR="00244213" w:rsidRDefault="00244213" w:rsidP="003C2793">
      <w:pPr>
        <w:widowControl/>
        <w:shd w:val="clear" w:color="auto" w:fill="FFFFFF"/>
        <w:spacing w:line="560" w:lineRule="exact"/>
        <w:ind w:firstLineChars="196" w:firstLine="31680"/>
        <w:jc w:val="lef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（六）商品和服务支出：反映单位购买商品和服务的支出，不包括用于购置固定资产、战略性和应急性物资储备等资本性支出。</w:t>
      </w:r>
    </w:p>
    <w:p w:rsidR="00244213" w:rsidRPr="008B6B8E" w:rsidRDefault="00244213" w:rsidP="003C2793">
      <w:pPr>
        <w:widowControl/>
        <w:shd w:val="clear" w:color="auto" w:fill="FFFFFF"/>
        <w:spacing w:line="560" w:lineRule="exact"/>
        <w:ind w:firstLineChars="196" w:firstLine="31680"/>
        <w:jc w:val="left"/>
        <w:rPr>
          <w:rStyle w:val="Strong"/>
          <w:rFonts w:ascii="Times New Roman" w:eastAsia="仿宋_GB2312" w:hAnsi="Times New Roman"/>
          <w:b w:val="0"/>
          <w:bCs w:val="0"/>
          <w:color w:val="000000"/>
          <w:sz w:val="32"/>
          <w:szCs w:val="32"/>
        </w:rPr>
      </w:pPr>
      <w:r>
        <w:rPr>
          <w:rFonts w:ascii="Times New Roman" w:eastAsia="仿宋_GB2312" w:hAnsi="Times New Roman" w:hint="eastAsia"/>
          <w:color w:val="000000"/>
          <w:sz w:val="32"/>
          <w:szCs w:val="32"/>
        </w:rPr>
        <w:t>（七）对个人和家庭的补助：反映政府用于对个人和家庭的补助支出。</w:t>
      </w:r>
    </w:p>
    <w:p w:rsidR="00244213" w:rsidRDefault="00244213">
      <w:pPr>
        <w:widowControl/>
        <w:shd w:val="clear" w:color="auto" w:fill="FFFFFF"/>
        <w:spacing w:before="240" w:after="240" w:line="560" w:lineRule="exact"/>
        <w:ind w:right="600"/>
        <w:jc w:val="center"/>
        <w:rPr>
          <w:rFonts w:ascii="Times New Roman" w:eastAsia="方正小标宋简体" w:hAnsi="Times New Roman"/>
          <w:b/>
          <w:kern w:val="0"/>
          <w:sz w:val="44"/>
          <w:szCs w:val="44"/>
        </w:rPr>
      </w:pPr>
    </w:p>
    <w:p w:rsidR="00244213" w:rsidRDefault="00244213">
      <w:pPr>
        <w:widowControl/>
        <w:shd w:val="clear" w:color="auto" w:fill="FFFFFF"/>
        <w:spacing w:before="240" w:after="240" w:line="560" w:lineRule="exact"/>
        <w:ind w:right="600"/>
        <w:jc w:val="center"/>
        <w:rPr>
          <w:rFonts w:ascii="Times New Roman" w:eastAsia="方正小标宋简体" w:hAnsi="Times New Roman"/>
          <w:b/>
          <w:kern w:val="0"/>
          <w:sz w:val="44"/>
          <w:szCs w:val="44"/>
        </w:rPr>
      </w:pPr>
      <w:r>
        <w:rPr>
          <w:rFonts w:ascii="Times New Roman" w:eastAsia="方正小标宋简体" w:hAnsi="Times New Roman" w:hint="eastAsia"/>
          <w:b/>
          <w:kern w:val="0"/>
          <w:sz w:val="44"/>
          <w:szCs w:val="44"/>
        </w:rPr>
        <w:t>第四部分</w:t>
      </w:r>
      <w:r>
        <w:rPr>
          <w:rFonts w:ascii="Times New Roman" w:eastAsia="方正小标宋简体" w:hAnsi="Times New Roman"/>
          <w:b/>
          <w:kern w:val="0"/>
          <w:sz w:val="44"/>
          <w:szCs w:val="44"/>
        </w:rPr>
        <w:t xml:space="preserve">  2021</w:t>
      </w:r>
      <w:r>
        <w:rPr>
          <w:rFonts w:ascii="Times New Roman" w:eastAsia="方正小标宋简体" w:hAnsi="Times New Roman" w:hint="eastAsia"/>
          <w:b/>
          <w:kern w:val="0"/>
          <w:sz w:val="44"/>
          <w:szCs w:val="44"/>
        </w:rPr>
        <w:t>年预算公开表</w:t>
      </w:r>
    </w:p>
    <w:p w:rsidR="00244213" w:rsidRDefault="00244213" w:rsidP="003C2793">
      <w:pPr>
        <w:adjustRightInd w:val="0"/>
        <w:snapToGrid w:val="0"/>
        <w:spacing w:line="560" w:lineRule="exact"/>
        <w:ind w:leftChars="145" w:left="31680" w:hangingChars="350" w:firstLine="31680"/>
        <w:jc w:val="left"/>
        <w:rPr>
          <w:rFonts w:ascii="Times New Roman" w:eastAsia="仿宋" w:hAnsi="Times New Roman"/>
          <w:sz w:val="32"/>
          <w:szCs w:val="32"/>
        </w:rPr>
      </w:pPr>
      <w:r>
        <w:rPr>
          <w:rFonts w:ascii="Times New Roman" w:eastAsia="仿宋" w:hAnsi="Times New Roman" w:hint="eastAsia"/>
          <w:sz w:val="32"/>
          <w:szCs w:val="32"/>
        </w:rPr>
        <w:t xml:space="preserve">　</w:t>
      </w:r>
    </w:p>
    <w:p w:rsidR="00244213" w:rsidRDefault="00244213" w:rsidP="003C2793">
      <w:pPr>
        <w:widowControl/>
        <w:shd w:val="clear" w:color="auto" w:fill="FFFFFF"/>
        <w:spacing w:line="560" w:lineRule="exact"/>
        <w:ind w:firstLineChars="196" w:firstLine="3168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一、</w:t>
      </w:r>
      <w:r>
        <w:rPr>
          <w:rFonts w:ascii="Times New Roman" w:eastAsia="仿宋_GB2312" w:hAnsi="Times New Roman"/>
          <w:color w:val="000000"/>
          <w:kern w:val="0"/>
          <w:sz w:val="32"/>
          <w:szCs w:val="32"/>
        </w:rPr>
        <w:t>2021</w:t>
      </w:r>
      <w:r>
        <w:rPr>
          <w:rFonts w:ascii="Times New Roman" w:eastAsia="仿宋_GB2312" w:hAnsi="Times New Roman" w:hint="eastAsia"/>
          <w:color w:val="000000"/>
          <w:kern w:val="0"/>
          <w:sz w:val="32"/>
          <w:szCs w:val="32"/>
        </w:rPr>
        <w:t>年收支预算总表</w:t>
      </w:r>
    </w:p>
    <w:p w:rsidR="00244213" w:rsidRDefault="00244213" w:rsidP="003C2793">
      <w:pPr>
        <w:widowControl/>
        <w:shd w:val="clear" w:color="auto" w:fill="FFFFFF"/>
        <w:spacing w:line="560" w:lineRule="exact"/>
        <w:ind w:firstLineChars="196" w:firstLine="3168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二、</w:t>
      </w:r>
      <w:r>
        <w:rPr>
          <w:rFonts w:ascii="Times New Roman" w:eastAsia="仿宋_GB2312" w:hAnsi="Times New Roman"/>
          <w:color w:val="000000"/>
          <w:kern w:val="0"/>
          <w:sz w:val="32"/>
          <w:szCs w:val="32"/>
        </w:rPr>
        <w:t>2021</w:t>
      </w:r>
      <w:r>
        <w:rPr>
          <w:rFonts w:ascii="Times New Roman" w:eastAsia="仿宋_GB2312" w:hAnsi="Times New Roman" w:hint="eastAsia"/>
          <w:color w:val="000000"/>
          <w:kern w:val="0"/>
          <w:sz w:val="32"/>
          <w:szCs w:val="32"/>
        </w:rPr>
        <w:t>年收入预算总表</w:t>
      </w:r>
    </w:p>
    <w:p w:rsidR="00244213" w:rsidRDefault="00244213" w:rsidP="003C2793">
      <w:pPr>
        <w:widowControl/>
        <w:shd w:val="clear" w:color="auto" w:fill="FFFFFF"/>
        <w:spacing w:line="560" w:lineRule="exact"/>
        <w:ind w:firstLineChars="196" w:firstLine="31680"/>
        <w:jc w:val="left"/>
        <w:rPr>
          <w:rFonts w:ascii="Times New Roman" w:eastAsia="仿宋_GB2312" w:hAnsi="Times New Roman"/>
          <w:color w:val="000000"/>
          <w:kern w:val="0"/>
          <w:sz w:val="32"/>
          <w:szCs w:val="32"/>
        </w:rPr>
      </w:pPr>
      <w:r>
        <w:rPr>
          <w:rFonts w:ascii="Times New Roman" w:eastAsia="仿宋_GB2312" w:hAnsi="Times New Roman" w:hint="eastAsia"/>
          <w:sz w:val="32"/>
          <w:szCs w:val="32"/>
        </w:rPr>
        <w:t>三、</w:t>
      </w:r>
      <w:r>
        <w:rPr>
          <w:rFonts w:ascii="Times New Roman" w:eastAsia="仿宋_GB2312" w:hAnsi="Times New Roman"/>
          <w:color w:val="000000"/>
          <w:kern w:val="0"/>
          <w:sz w:val="32"/>
          <w:szCs w:val="32"/>
        </w:rPr>
        <w:t>2021</w:t>
      </w:r>
      <w:r>
        <w:rPr>
          <w:rFonts w:ascii="Times New Roman" w:eastAsia="仿宋_GB2312" w:hAnsi="Times New Roman" w:hint="eastAsia"/>
          <w:color w:val="000000"/>
          <w:kern w:val="0"/>
          <w:sz w:val="32"/>
          <w:szCs w:val="32"/>
        </w:rPr>
        <w:t>年支出预算总表</w:t>
      </w:r>
    </w:p>
    <w:p w:rsidR="00244213" w:rsidRDefault="00244213" w:rsidP="003C2793">
      <w:pPr>
        <w:widowControl/>
        <w:shd w:val="clear" w:color="auto" w:fill="FFFFFF"/>
        <w:spacing w:line="560" w:lineRule="exact"/>
        <w:ind w:firstLineChars="196" w:firstLine="3168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四、</w:t>
      </w:r>
      <w:r>
        <w:rPr>
          <w:rFonts w:ascii="Times New Roman" w:eastAsia="仿宋_GB2312" w:hAnsi="Times New Roman"/>
          <w:color w:val="000000"/>
          <w:kern w:val="0"/>
          <w:sz w:val="32"/>
          <w:szCs w:val="32"/>
        </w:rPr>
        <w:t>2021</w:t>
      </w:r>
      <w:r>
        <w:rPr>
          <w:rFonts w:ascii="Times New Roman" w:eastAsia="仿宋_GB2312" w:hAnsi="Times New Roman" w:hint="eastAsia"/>
          <w:color w:val="000000"/>
          <w:kern w:val="0"/>
          <w:sz w:val="32"/>
          <w:szCs w:val="32"/>
        </w:rPr>
        <w:t>年财政拨款收支预算总表</w:t>
      </w:r>
    </w:p>
    <w:p w:rsidR="00244213" w:rsidRDefault="00244213" w:rsidP="003C2793">
      <w:pPr>
        <w:widowControl/>
        <w:shd w:val="clear" w:color="auto" w:fill="FFFFFF"/>
        <w:spacing w:line="560" w:lineRule="exact"/>
        <w:ind w:firstLineChars="196" w:firstLine="3168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五、</w:t>
      </w:r>
      <w:r>
        <w:rPr>
          <w:rFonts w:ascii="Times New Roman" w:eastAsia="仿宋_GB2312" w:hAnsi="Times New Roman"/>
          <w:color w:val="000000"/>
          <w:kern w:val="0"/>
          <w:sz w:val="32"/>
          <w:szCs w:val="32"/>
        </w:rPr>
        <w:t>2021</w:t>
      </w:r>
      <w:r>
        <w:rPr>
          <w:rFonts w:ascii="Times New Roman" w:eastAsia="仿宋_GB2312" w:hAnsi="Times New Roman" w:hint="eastAsia"/>
          <w:color w:val="000000"/>
          <w:kern w:val="0"/>
          <w:sz w:val="32"/>
          <w:szCs w:val="32"/>
        </w:rPr>
        <w:t>年一般公共预算支出表</w:t>
      </w:r>
    </w:p>
    <w:p w:rsidR="00244213" w:rsidRDefault="00244213" w:rsidP="003C2793">
      <w:pPr>
        <w:widowControl/>
        <w:shd w:val="clear" w:color="auto" w:fill="FFFFFF"/>
        <w:spacing w:line="560" w:lineRule="exact"/>
        <w:ind w:firstLineChars="196" w:firstLine="3168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六、</w:t>
      </w:r>
      <w:r>
        <w:rPr>
          <w:rFonts w:ascii="Times New Roman" w:eastAsia="仿宋_GB2312" w:hAnsi="Times New Roman"/>
          <w:color w:val="000000"/>
          <w:kern w:val="0"/>
          <w:sz w:val="32"/>
          <w:szCs w:val="32"/>
        </w:rPr>
        <w:t>2021</w:t>
      </w:r>
      <w:r>
        <w:rPr>
          <w:rFonts w:ascii="Times New Roman" w:eastAsia="仿宋_GB2312" w:hAnsi="Times New Roman" w:hint="eastAsia"/>
          <w:color w:val="000000"/>
          <w:kern w:val="0"/>
          <w:sz w:val="32"/>
          <w:szCs w:val="32"/>
        </w:rPr>
        <w:t>年一般公共预算基本支出表</w:t>
      </w:r>
    </w:p>
    <w:p w:rsidR="00244213" w:rsidRDefault="00244213" w:rsidP="003C2793">
      <w:pPr>
        <w:widowControl/>
        <w:shd w:val="clear" w:color="auto" w:fill="FFFFFF"/>
        <w:spacing w:line="560" w:lineRule="exact"/>
        <w:ind w:firstLineChars="196" w:firstLine="3168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七、</w:t>
      </w:r>
      <w:r>
        <w:rPr>
          <w:rFonts w:ascii="Times New Roman" w:eastAsia="仿宋_GB2312" w:hAnsi="Times New Roman"/>
          <w:color w:val="000000"/>
          <w:kern w:val="0"/>
          <w:sz w:val="32"/>
          <w:szCs w:val="32"/>
        </w:rPr>
        <w:t>2021</w:t>
      </w:r>
      <w:r>
        <w:rPr>
          <w:rFonts w:ascii="Times New Roman" w:eastAsia="仿宋_GB2312" w:hAnsi="Times New Roman" w:hint="eastAsia"/>
          <w:color w:val="000000"/>
          <w:kern w:val="0"/>
          <w:sz w:val="32"/>
          <w:szCs w:val="32"/>
        </w:rPr>
        <w:t>年政府性基金预算支出表</w:t>
      </w:r>
      <w:bookmarkStart w:id="0" w:name="_GoBack"/>
      <w:bookmarkEnd w:id="0"/>
    </w:p>
    <w:p w:rsidR="00244213" w:rsidRDefault="00244213" w:rsidP="003C2793">
      <w:pPr>
        <w:widowControl/>
        <w:shd w:val="clear" w:color="auto" w:fill="FFFFFF"/>
        <w:spacing w:line="560" w:lineRule="exact"/>
        <w:ind w:firstLineChars="196" w:firstLine="3168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八、</w:t>
      </w:r>
      <w:r>
        <w:rPr>
          <w:rFonts w:ascii="Times New Roman" w:eastAsia="仿宋_GB2312" w:hAnsi="Times New Roman"/>
          <w:color w:val="000000"/>
          <w:kern w:val="0"/>
          <w:sz w:val="32"/>
          <w:szCs w:val="32"/>
        </w:rPr>
        <w:t>2021</w:t>
      </w:r>
      <w:r>
        <w:rPr>
          <w:rFonts w:ascii="Times New Roman" w:eastAsia="仿宋_GB2312" w:hAnsi="Times New Roman" w:hint="eastAsia"/>
          <w:color w:val="000000"/>
          <w:kern w:val="0"/>
          <w:sz w:val="32"/>
          <w:szCs w:val="32"/>
        </w:rPr>
        <w:t>年财政拨款</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三公</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经费支出表</w:t>
      </w:r>
    </w:p>
    <w:p w:rsidR="00244213" w:rsidRDefault="00244213" w:rsidP="003C2793">
      <w:pPr>
        <w:widowControl/>
        <w:shd w:val="clear" w:color="auto" w:fill="FFFFFF"/>
        <w:spacing w:line="560" w:lineRule="exact"/>
        <w:ind w:firstLineChars="196" w:firstLine="3168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九、</w:t>
      </w:r>
      <w:r>
        <w:rPr>
          <w:rFonts w:ascii="Times New Roman" w:eastAsia="仿宋_GB2312" w:hAnsi="Times New Roman"/>
          <w:color w:val="000000"/>
          <w:kern w:val="0"/>
          <w:sz w:val="32"/>
          <w:szCs w:val="32"/>
        </w:rPr>
        <w:t>2021</w:t>
      </w:r>
      <w:r>
        <w:rPr>
          <w:rFonts w:ascii="Times New Roman" w:eastAsia="仿宋_GB2312" w:hAnsi="Times New Roman" w:hint="eastAsia"/>
          <w:color w:val="000000"/>
          <w:kern w:val="0"/>
          <w:sz w:val="32"/>
          <w:szCs w:val="32"/>
        </w:rPr>
        <w:t>年财政专项支出预算表</w:t>
      </w:r>
    </w:p>
    <w:p w:rsidR="00244213" w:rsidRDefault="00244213" w:rsidP="003C2793">
      <w:pPr>
        <w:widowControl/>
        <w:shd w:val="clear" w:color="auto" w:fill="FFFFFF"/>
        <w:spacing w:line="560" w:lineRule="exact"/>
        <w:ind w:firstLineChars="196" w:firstLine="3168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十、</w:t>
      </w:r>
      <w:r>
        <w:rPr>
          <w:rFonts w:ascii="Times New Roman" w:eastAsia="仿宋_GB2312" w:hAnsi="Times New Roman"/>
          <w:color w:val="000000"/>
          <w:kern w:val="0"/>
          <w:sz w:val="32"/>
          <w:szCs w:val="32"/>
        </w:rPr>
        <w:t>2021</w:t>
      </w:r>
      <w:r>
        <w:rPr>
          <w:rFonts w:ascii="Times New Roman" w:eastAsia="仿宋_GB2312" w:hAnsi="Times New Roman" w:hint="eastAsia"/>
          <w:color w:val="000000"/>
          <w:kern w:val="0"/>
          <w:sz w:val="32"/>
          <w:szCs w:val="32"/>
        </w:rPr>
        <w:t>年专项转移支付分市县表</w:t>
      </w:r>
    </w:p>
    <w:p w:rsidR="00244213" w:rsidRDefault="00244213">
      <w:pPr>
        <w:widowControl/>
        <w:spacing w:line="560" w:lineRule="exact"/>
        <w:jc w:val="left"/>
        <w:rPr>
          <w:rFonts w:ascii="Times New Roman" w:eastAsia="仿宋_GB2312" w:hAnsi="Times New Roman"/>
          <w:color w:val="000000"/>
          <w:kern w:val="0"/>
          <w:sz w:val="32"/>
          <w:szCs w:val="32"/>
        </w:rPr>
      </w:pPr>
    </w:p>
    <w:p w:rsidR="00244213" w:rsidRDefault="00244213">
      <w:pPr>
        <w:widowControl/>
        <w:spacing w:line="560" w:lineRule="exact"/>
        <w:jc w:val="left"/>
        <w:rPr>
          <w:rFonts w:ascii="Times New Roman" w:eastAsia="仿宋_GB2312" w:hAnsi="Times New Roman"/>
          <w:color w:val="000000"/>
          <w:kern w:val="0"/>
          <w:sz w:val="32"/>
          <w:szCs w:val="32"/>
        </w:rPr>
      </w:pPr>
    </w:p>
    <w:p w:rsidR="00244213" w:rsidRDefault="00244213" w:rsidP="007D5204">
      <w:pPr>
        <w:widowControl/>
        <w:shd w:val="clear" w:color="auto" w:fill="FFFFFF"/>
        <w:spacing w:before="240" w:after="240" w:line="560" w:lineRule="exact"/>
        <w:ind w:right="920" w:firstLine="3150"/>
        <w:jc w:val="righ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湖北省包装办公室</w:t>
      </w:r>
    </w:p>
    <w:p w:rsidR="00244213" w:rsidRDefault="00244213" w:rsidP="0017135C">
      <w:pPr>
        <w:widowControl/>
        <w:shd w:val="clear" w:color="auto" w:fill="FFFFFF"/>
        <w:spacing w:before="240" w:line="560" w:lineRule="exact"/>
        <w:ind w:right="920" w:firstLine="3450"/>
        <w:jc w:val="right"/>
        <w:rPr>
          <w:rFonts w:ascii="Times New Roman" w:eastAsia="仿宋" w:hAnsi="Times New Roman"/>
          <w:sz w:val="32"/>
          <w:szCs w:val="32"/>
        </w:rPr>
      </w:pPr>
      <w:smartTag w:uri="urn:schemas-microsoft-com:office:smarttags" w:element="chsdate">
        <w:smartTagPr>
          <w:attr w:name="IsROCDate" w:val="False"/>
          <w:attr w:name="IsLunarDate" w:val="False"/>
          <w:attr w:name="Day" w:val="10"/>
          <w:attr w:name="Month" w:val="3"/>
          <w:attr w:name="Year" w:val="2021"/>
        </w:smartTagPr>
        <w:r>
          <w:rPr>
            <w:rFonts w:ascii="Times New Roman" w:eastAsia="仿宋_GB2312" w:hAnsi="Times New Roman"/>
            <w:color w:val="000000"/>
            <w:kern w:val="0"/>
            <w:sz w:val="32"/>
            <w:szCs w:val="32"/>
          </w:rPr>
          <w:t>2021</w:t>
        </w:r>
        <w:r>
          <w:rPr>
            <w:rFonts w:ascii="Times New Roman" w:eastAsia="仿宋_GB2312" w:hAnsi="Times New Roman" w:hint="eastAsia"/>
            <w:color w:val="000000"/>
            <w:kern w:val="0"/>
            <w:sz w:val="32"/>
            <w:szCs w:val="32"/>
          </w:rPr>
          <w:t>年</w:t>
        </w:r>
        <w:r>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月</w:t>
        </w:r>
        <w:r>
          <w:rPr>
            <w:rFonts w:ascii="Times New Roman" w:eastAsia="仿宋_GB2312" w:hAnsi="Times New Roman"/>
            <w:color w:val="000000"/>
            <w:kern w:val="0"/>
            <w:sz w:val="32"/>
            <w:szCs w:val="32"/>
          </w:rPr>
          <w:t>10</w:t>
        </w:r>
        <w:r>
          <w:rPr>
            <w:rFonts w:ascii="Times New Roman" w:eastAsia="仿宋_GB2312" w:hAnsi="Times New Roman" w:hint="eastAsia"/>
            <w:color w:val="000000"/>
            <w:kern w:val="0"/>
            <w:sz w:val="32"/>
            <w:szCs w:val="32"/>
          </w:rPr>
          <w:t>日</w:t>
        </w:r>
      </w:smartTag>
      <w:r>
        <w:rPr>
          <w:rFonts w:ascii="Times New Roman" w:eastAsia="仿宋_GB2312" w:hAnsi="Times New Roman"/>
          <w:color w:val="000000"/>
          <w:kern w:val="0"/>
          <w:sz w:val="32"/>
          <w:szCs w:val="32"/>
        </w:rPr>
        <w:t> </w:t>
      </w:r>
    </w:p>
    <w:sectPr w:rsidR="00244213" w:rsidSect="002935C3">
      <w:headerReference w:type="even" r:id="rId7"/>
      <w:headerReference w:type="default" r:id="rId8"/>
      <w:footerReference w:type="even" r:id="rId9"/>
      <w:footerReference w:type="default" r:id="rId10"/>
      <w:headerReference w:type="first" r:id="rId11"/>
      <w:footerReference w:type="first" r:id="rId12"/>
      <w:pgSz w:w="11907" w:h="16839"/>
      <w:pgMar w:top="1440" w:right="1588"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213" w:rsidRDefault="00244213">
      <w:r>
        <w:separator/>
      </w:r>
    </w:p>
  </w:endnote>
  <w:endnote w:type="continuationSeparator" w:id="0">
    <w:p w:rsidR="00244213" w:rsidRDefault="00244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13" w:rsidRDefault="00244213">
    <w:pPr>
      <w:pStyle w:val="Footer"/>
      <w:rPr>
        <w:rFonts w:asci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E43FC6">
      <w:rPr>
        <w:rFonts w:ascii="宋体"/>
        <w:noProof/>
        <w:sz w:val="28"/>
        <w:szCs w:val="28"/>
        <w:lang w:val="zh-CN"/>
      </w:rPr>
      <w:t>-</w:t>
    </w:r>
    <w:r>
      <w:rPr>
        <w:rFonts w:ascii="宋体" w:hAnsi="宋体"/>
        <w:noProof/>
        <w:sz w:val="28"/>
        <w:szCs w:val="28"/>
      </w:rPr>
      <w:t xml:space="preserve"> 4 -</w:t>
    </w:r>
    <w:r>
      <w:rPr>
        <w:rFonts w:ascii="宋体" w:hAnsi="宋体"/>
        <w:sz w:val="28"/>
        <w:szCs w:val="28"/>
      </w:rPr>
      <w:fldChar w:fldCharType="end"/>
    </w:r>
  </w:p>
  <w:p w:rsidR="00244213" w:rsidRDefault="002442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13" w:rsidRDefault="00244213">
    <w:pPr>
      <w:pStyle w:val="Footer"/>
      <w:jc w:val="right"/>
      <w:rPr>
        <w:rFonts w:asci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E43FC6">
      <w:rPr>
        <w:rFonts w:ascii="宋体"/>
        <w:noProof/>
        <w:sz w:val="28"/>
        <w:szCs w:val="28"/>
        <w:lang w:val="zh-CN"/>
      </w:rPr>
      <w:t>-</w:t>
    </w:r>
    <w:r>
      <w:rPr>
        <w:rFonts w:ascii="宋体" w:hAnsi="宋体"/>
        <w:noProof/>
        <w:sz w:val="28"/>
        <w:szCs w:val="28"/>
      </w:rPr>
      <w:t xml:space="preserve"> 3 -</w:t>
    </w:r>
    <w:r>
      <w:rPr>
        <w:rFonts w:ascii="宋体" w:hAnsi="宋体"/>
        <w:sz w:val="28"/>
        <w:szCs w:val="28"/>
      </w:rPr>
      <w:fldChar w:fldCharType="end"/>
    </w:r>
  </w:p>
  <w:p w:rsidR="00244213" w:rsidRDefault="002442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13" w:rsidRDefault="00244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213" w:rsidRDefault="00244213">
      <w:r>
        <w:separator/>
      </w:r>
    </w:p>
  </w:footnote>
  <w:footnote w:type="continuationSeparator" w:id="0">
    <w:p w:rsidR="00244213" w:rsidRDefault="00244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13" w:rsidRDefault="002442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13" w:rsidRDefault="00244213" w:rsidP="003C279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13" w:rsidRDefault="002442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7BB2"/>
    <w:multiLevelType w:val="hybridMultilevel"/>
    <w:tmpl w:val="3DB6CE8A"/>
    <w:lvl w:ilvl="0" w:tplc="9BC09B8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6C3"/>
    <w:rsid w:val="000005F8"/>
    <w:rsid w:val="00015A9C"/>
    <w:rsid w:val="000256D6"/>
    <w:rsid w:val="000303E3"/>
    <w:rsid w:val="00045524"/>
    <w:rsid w:val="00053A9E"/>
    <w:rsid w:val="00066A09"/>
    <w:rsid w:val="00085740"/>
    <w:rsid w:val="000A06D9"/>
    <w:rsid w:val="000B118D"/>
    <w:rsid w:val="000B186D"/>
    <w:rsid w:val="000E3E1A"/>
    <w:rsid w:val="000E6574"/>
    <w:rsid w:val="000E79E2"/>
    <w:rsid w:val="000F44A3"/>
    <w:rsid w:val="001129F7"/>
    <w:rsid w:val="00142EA4"/>
    <w:rsid w:val="0014461E"/>
    <w:rsid w:val="001476A8"/>
    <w:rsid w:val="00150D84"/>
    <w:rsid w:val="001706E7"/>
    <w:rsid w:val="0017135C"/>
    <w:rsid w:val="0019415E"/>
    <w:rsid w:val="00195524"/>
    <w:rsid w:val="001A485C"/>
    <w:rsid w:val="001A59DE"/>
    <w:rsid w:val="001B1E0E"/>
    <w:rsid w:val="001B57AD"/>
    <w:rsid w:val="001D09F0"/>
    <w:rsid w:val="001D4C81"/>
    <w:rsid w:val="001D70BB"/>
    <w:rsid w:val="001E7E94"/>
    <w:rsid w:val="001F26C3"/>
    <w:rsid w:val="00210A15"/>
    <w:rsid w:val="0021637E"/>
    <w:rsid w:val="00227E03"/>
    <w:rsid w:val="00244213"/>
    <w:rsid w:val="00255685"/>
    <w:rsid w:val="00256A8D"/>
    <w:rsid w:val="00275ACE"/>
    <w:rsid w:val="00275EAD"/>
    <w:rsid w:val="00287D42"/>
    <w:rsid w:val="002935C3"/>
    <w:rsid w:val="002A7D70"/>
    <w:rsid w:val="002B0F0E"/>
    <w:rsid w:val="002B209D"/>
    <w:rsid w:val="002B6BFF"/>
    <w:rsid w:val="002C1125"/>
    <w:rsid w:val="002C4020"/>
    <w:rsid w:val="002C4528"/>
    <w:rsid w:val="002C58BC"/>
    <w:rsid w:val="002E7F07"/>
    <w:rsid w:val="002F2B0F"/>
    <w:rsid w:val="00310C0A"/>
    <w:rsid w:val="00321C3A"/>
    <w:rsid w:val="00332083"/>
    <w:rsid w:val="003439F2"/>
    <w:rsid w:val="0034469A"/>
    <w:rsid w:val="0034490D"/>
    <w:rsid w:val="003613AE"/>
    <w:rsid w:val="00366A61"/>
    <w:rsid w:val="00374554"/>
    <w:rsid w:val="00375703"/>
    <w:rsid w:val="00382F48"/>
    <w:rsid w:val="0038314D"/>
    <w:rsid w:val="00387E27"/>
    <w:rsid w:val="00391F98"/>
    <w:rsid w:val="00397F35"/>
    <w:rsid w:val="003C1661"/>
    <w:rsid w:val="003C2793"/>
    <w:rsid w:val="003C7557"/>
    <w:rsid w:val="003D07CB"/>
    <w:rsid w:val="003D223C"/>
    <w:rsid w:val="003D3235"/>
    <w:rsid w:val="003D36AB"/>
    <w:rsid w:val="003F1A0A"/>
    <w:rsid w:val="0041258B"/>
    <w:rsid w:val="00413DE3"/>
    <w:rsid w:val="00414B64"/>
    <w:rsid w:val="00415A6E"/>
    <w:rsid w:val="004160A6"/>
    <w:rsid w:val="004215A5"/>
    <w:rsid w:val="00421B96"/>
    <w:rsid w:val="00422280"/>
    <w:rsid w:val="00425233"/>
    <w:rsid w:val="00430A70"/>
    <w:rsid w:val="00432E0D"/>
    <w:rsid w:val="00447A69"/>
    <w:rsid w:val="00453CC8"/>
    <w:rsid w:val="0047085F"/>
    <w:rsid w:val="00476189"/>
    <w:rsid w:val="004809E7"/>
    <w:rsid w:val="004844BE"/>
    <w:rsid w:val="0049217A"/>
    <w:rsid w:val="004A16EE"/>
    <w:rsid w:val="004B5231"/>
    <w:rsid w:val="004C545D"/>
    <w:rsid w:val="004C64D2"/>
    <w:rsid w:val="004D7B40"/>
    <w:rsid w:val="004E20A6"/>
    <w:rsid w:val="00502447"/>
    <w:rsid w:val="0050556B"/>
    <w:rsid w:val="00512255"/>
    <w:rsid w:val="0051401F"/>
    <w:rsid w:val="00520DA5"/>
    <w:rsid w:val="005219E1"/>
    <w:rsid w:val="00536C33"/>
    <w:rsid w:val="005370AC"/>
    <w:rsid w:val="00550684"/>
    <w:rsid w:val="00555437"/>
    <w:rsid w:val="00585427"/>
    <w:rsid w:val="00585D01"/>
    <w:rsid w:val="005A2F89"/>
    <w:rsid w:val="005A61C1"/>
    <w:rsid w:val="005B0452"/>
    <w:rsid w:val="005B755F"/>
    <w:rsid w:val="005C4A9A"/>
    <w:rsid w:val="005D190D"/>
    <w:rsid w:val="005E29E1"/>
    <w:rsid w:val="005E54E6"/>
    <w:rsid w:val="00603A0D"/>
    <w:rsid w:val="00616ACF"/>
    <w:rsid w:val="006224AF"/>
    <w:rsid w:val="00623A2B"/>
    <w:rsid w:val="0062460D"/>
    <w:rsid w:val="00634420"/>
    <w:rsid w:val="00656293"/>
    <w:rsid w:val="006626D0"/>
    <w:rsid w:val="0066725E"/>
    <w:rsid w:val="00671718"/>
    <w:rsid w:val="006770F3"/>
    <w:rsid w:val="0068023E"/>
    <w:rsid w:val="006901E5"/>
    <w:rsid w:val="00696B8E"/>
    <w:rsid w:val="006A38EA"/>
    <w:rsid w:val="006A5E5D"/>
    <w:rsid w:val="006D0163"/>
    <w:rsid w:val="006D3CAA"/>
    <w:rsid w:val="006D6E07"/>
    <w:rsid w:val="006E4031"/>
    <w:rsid w:val="006F54B5"/>
    <w:rsid w:val="007241EE"/>
    <w:rsid w:val="00724896"/>
    <w:rsid w:val="00725858"/>
    <w:rsid w:val="00735196"/>
    <w:rsid w:val="007355AF"/>
    <w:rsid w:val="00737C8A"/>
    <w:rsid w:val="00766F54"/>
    <w:rsid w:val="00786938"/>
    <w:rsid w:val="00790E3C"/>
    <w:rsid w:val="007A028A"/>
    <w:rsid w:val="007A7430"/>
    <w:rsid w:val="007B1EA4"/>
    <w:rsid w:val="007D5204"/>
    <w:rsid w:val="007D7E7D"/>
    <w:rsid w:val="007E3C6F"/>
    <w:rsid w:val="007E7AE8"/>
    <w:rsid w:val="007F6CEB"/>
    <w:rsid w:val="0080700D"/>
    <w:rsid w:val="00807668"/>
    <w:rsid w:val="0081294E"/>
    <w:rsid w:val="008139BA"/>
    <w:rsid w:val="00815D05"/>
    <w:rsid w:val="0081677D"/>
    <w:rsid w:val="0082736A"/>
    <w:rsid w:val="00837AB5"/>
    <w:rsid w:val="00857E05"/>
    <w:rsid w:val="00861CB6"/>
    <w:rsid w:val="008622D4"/>
    <w:rsid w:val="00864EE3"/>
    <w:rsid w:val="0087351E"/>
    <w:rsid w:val="00876B2B"/>
    <w:rsid w:val="008A3884"/>
    <w:rsid w:val="008A7448"/>
    <w:rsid w:val="008B2340"/>
    <w:rsid w:val="008B3AC3"/>
    <w:rsid w:val="008B4081"/>
    <w:rsid w:val="008B6B8E"/>
    <w:rsid w:val="008C3337"/>
    <w:rsid w:val="008C5112"/>
    <w:rsid w:val="008C76C0"/>
    <w:rsid w:val="008D5D7C"/>
    <w:rsid w:val="008E628A"/>
    <w:rsid w:val="008E6E9D"/>
    <w:rsid w:val="008F1E19"/>
    <w:rsid w:val="008F4B09"/>
    <w:rsid w:val="008F5303"/>
    <w:rsid w:val="008F56CA"/>
    <w:rsid w:val="00927F2D"/>
    <w:rsid w:val="00937388"/>
    <w:rsid w:val="0095549E"/>
    <w:rsid w:val="00967679"/>
    <w:rsid w:val="00977205"/>
    <w:rsid w:val="00996578"/>
    <w:rsid w:val="009A1FA8"/>
    <w:rsid w:val="009B30C3"/>
    <w:rsid w:val="009B7663"/>
    <w:rsid w:val="009D0416"/>
    <w:rsid w:val="009E3292"/>
    <w:rsid w:val="00A062BA"/>
    <w:rsid w:val="00A116A9"/>
    <w:rsid w:val="00A1566E"/>
    <w:rsid w:val="00A17C4E"/>
    <w:rsid w:val="00A25E0A"/>
    <w:rsid w:val="00A3317C"/>
    <w:rsid w:val="00A62354"/>
    <w:rsid w:val="00A62CCB"/>
    <w:rsid w:val="00A648DB"/>
    <w:rsid w:val="00A64BF3"/>
    <w:rsid w:val="00A66F8B"/>
    <w:rsid w:val="00AA22B2"/>
    <w:rsid w:val="00AB3FDD"/>
    <w:rsid w:val="00AB4053"/>
    <w:rsid w:val="00AC34F6"/>
    <w:rsid w:val="00AC4B4E"/>
    <w:rsid w:val="00AD285A"/>
    <w:rsid w:val="00AD2DD1"/>
    <w:rsid w:val="00AE5316"/>
    <w:rsid w:val="00AE7EAA"/>
    <w:rsid w:val="00B05F36"/>
    <w:rsid w:val="00B0732B"/>
    <w:rsid w:val="00B10099"/>
    <w:rsid w:val="00B10CC6"/>
    <w:rsid w:val="00B168D0"/>
    <w:rsid w:val="00B16901"/>
    <w:rsid w:val="00B33FCB"/>
    <w:rsid w:val="00B46FBC"/>
    <w:rsid w:val="00B575FA"/>
    <w:rsid w:val="00B66014"/>
    <w:rsid w:val="00B744EE"/>
    <w:rsid w:val="00B84F45"/>
    <w:rsid w:val="00B951B7"/>
    <w:rsid w:val="00BA07B4"/>
    <w:rsid w:val="00BC2002"/>
    <w:rsid w:val="00BC4D0A"/>
    <w:rsid w:val="00BC4D52"/>
    <w:rsid w:val="00BC7597"/>
    <w:rsid w:val="00BE66A0"/>
    <w:rsid w:val="00C11C15"/>
    <w:rsid w:val="00C148A9"/>
    <w:rsid w:val="00C302BB"/>
    <w:rsid w:val="00C30667"/>
    <w:rsid w:val="00C401CC"/>
    <w:rsid w:val="00C43603"/>
    <w:rsid w:val="00C461C3"/>
    <w:rsid w:val="00C5676F"/>
    <w:rsid w:val="00C83676"/>
    <w:rsid w:val="00C931EB"/>
    <w:rsid w:val="00CA5F09"/>
    <w:rsid w:val="00CA6074"/>
    <w:rsid w:val="00CC30CF"/>
    <w:rsid w:val="00CE282D"/>
    <w:rsid w:val="00CE6A4D"/>
    <w:rsid w:val="00CF119F"/>
    <w:rsid w:val="00CF7158"/>
    <w:rsid w:val="00D2639D"/>
    <w:rsid w:val="00D32559"/>
    <w:rsid w:val="00D41A21"/>
    <w:rsid w:val="00D440AB"/>
    <w:rsid w:val="00D5729E"/>
    <w:rsid w:val="00D57947"/>
    <w:rsid w:val="00D60405"/>
    <w:rsid w:val="00D75D63"/>
    <w:rsid w:val="00D9091C"/>
    <w:rsid w:val="00D97939"/>
    <w:rsid w:val="00DA5B39"/>
    <w:rsid w:val="00DD4FF1"/>
    <w:rsid w:val="00DE46B3"/>
    <w:rsid w:val="00DF059F"/>
    <w:rsid w:val="00DF5E77"/>
    <w:rsid w:val="00E002E6"/>
    <w:rsid w:val="00E174E5"/>
    <w:rsid w:val="00E24BC5"/>
    <w:rsid w:val="00E36412"/>
    <w:rsid w:val="00E37380"/>
    <w:rsid w:val="00E43FC6"/>
    <w:rsid w:val="00E45AD4"/>
    <w:rsid w:val="00E545A0"/>
    <w:rsid w:val="00E70DFB"/>
    <w:rsid w:val="00E816A8"/>
    <w:rsid w:val="00E82DA0"/>
    <w:rsid w:val="00EA2192"/>
    <w:rsid w:val="00EA595D"/>
    <w:rsid w:val="00EC55EF"/>
    <w:rsid w:val="00EF7F12"/>
    <w:rsid w:val="00F05F91"/>
    <w:rsid w:val="00F13BD1"/>
    <w:rsid w:val="00F25D00"/>
    <w:rsid w:val="00F437AF"/>
    <w:rsid w:val="00F50F94"/>
    <w:rsid w:val="00F52DAB"/>
    <w:rsid w:val="00F74302"/>
    <w:rsid w:val="00F86470"/>
    <w:rsid w:val="00FA4CB4"/>
    <w:rsid w:val="00FA5745"/>
    <w:rsid w:val="00FA6324"/>
    <w:rsid w:val="00FB4CBE"/>
    <w:rsid w:val="00FB60E8"/>
    <w:rsid w:val="00FD54E2"/>
    <w:rsid w:val="00FE06B8"/>
    <w:rsid w:val="00FE1E8A"/>
    <w:rsid w:val="00FF63A0"/>
    <w:rsid w:val="0CC35462"/>
    <w:rsid w:val="19744AEE"/>
    <w:rsid w:val="221C1970"/>
    <w:rsid w:val="25A25C86"/>
    <w:rsid w:val="25D4424D"/>
    <w:rsid w:val="2AD452B5"/>
    <w:rsid w:val="300D6E48"/>
    <w:rsid w:val="30327A24"/>
    <w:rsid w:val="32797845"/>
    <w:rsid w:val="332E1360"/>
    <w:rsid w:val="39147799"/>
    <w:rsid w:val="435A1E18"/>
    <w:rsid w:val="45977F3F"/>
    <w:rsid w:val="4FC74A05"/>
    <w:rsid w:val="55A86804"/>
    <w:rsid w:val="57B34B6B"/>
    <w:rsid w:val="65743F85"/>
    <w:rsid w:val="73960D2E"/>
    <w:rsid w:val="7CC94265"/>
    <w:rsid w:val="7F5B78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9A"/>
    <w:pPr>
      <w:widowControl w:val="0"/>
      <w:jc w:val="both"/>
    </w:pPr>
  </w:style>
  <w:style w:type="paragraph" w:styleId="Heading2">
    <w:name w:val="heading 2"/>
    <w:basedOn w:val="Normal"/>
    <w:next w:val="Normal"/>
    <w:link w:val="Heading2Char"/>
    <w:uiPriority w:val="99"/>
    <w:qFormat/>
    <w:rsid w:val="002935C3"/>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935C3"/>
    <w:rPr>
      <w:rFonts w:ascii="宋体" w:eastAsia="宋体" w:hAnsi="宋体" w:cs="宋体"/>
      <w:b/>
      <w:bCs/>
      <w:kern w:val="0"/>
      <w:sz w:val="36"/>
      <w:szCs w:val="36"/>
    </w:rPr>
  </w:style>
  <w:style w:type="paragraph" w:styleId="BalloonText">
    <w:name w:val="Balloon Text"/>
    <w:basedOn w:val="Normal"/>
    <w:link w:val="BalloonTextChar"/>
    <w:uiPriority w:val="99"/>
    <w:semiHidden/>
    <w:rsid w:val="002935C3"/>
    <w:rPr>
      <w:sz w:val="18"/>
      <w:szCs w:val="18"/>
    </w:rPr>
  </w:style>
  <w:style w:type="character" w:customStyle="1" w:styleId="BalloonTextChar">
    <w:name w:val="Balloon Text Char"/>
    <w:basedOn w:val="DefaultParagraphFont"/>
    <w:link w:val="BalloonText"/>
    <w:uiPriority w:val="99"/>
    <w:semiHidden/>
    <w:locked/>
    <w:rsid w:val="002935C3"/>
    <w:rPr>
      <w:rFonts w:cs="Times New Roman"/>
      <w:sz w:val="18"/>
      <w:szCs w:val="18"/>
    </w:rPr>
  </w:style>
  <w:style w:type="paragraph" w:styleId="Footer">
    <w:name w:val="footer"/>
    <w:basedOn w:val="Normal"/>
    <w:link w:val="FooterChar"/>
    <w:uiPriority w:val="99"/>
    <w:rsid w:val="002935C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935C3"/>
    <w:rPr>
      <w:rFonts w:cs="Times New Roman"/>
      <w:sz w:val="18"/>
      <w:szCs w:val="18"/>
    </w:rPr>
  </w:style>
  <w:style w:type="paragraph" w:styleId="Header">
    <w:name w:val="header"/>
    <w:basedOn w:val="Normal"/>
    <w:link w:val="HeaderChar"/>
    <w:uiPriority w:val="99"/>
    <w:rsid w:val="002935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935C3"/>
    <w:rPr>
      <w:rFonts w:cs="Times New Roman"/>
      <w:sz w:val="18"/>
      <w:szCs w:val="18"/>
    </w:rPr>
  </w:style>
  <w:style w:type="paragraph" w:styleId="NormalWeb">
    <w:name w:val="Normal (Web)"/>
    <w:basedOn w:val="Normal"/>
    <w:uiPriority w:val="99"/>
    <w:rsid w:val="002935C3"/>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2935C3"/>
    <w:rPr>
      <w:rFonts w:cs="Times New Roman"/>
      <w:b/>
      <w:bCs/>
    </w:rPr>
  </w:style>
  <w:style w:type="paragraph" w:styleId="ListParagraph">
    <w:name w:val="List Paragraph"/>
    <w:basedOn w:val="Normal"/>
    <w:uiPriority w:val="99"/>
    <w:qFormat/>
    <w:rsid w:val="002935C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402</TotalTime>
  <Pages>6</Pages>
  <Words>281</Words>
  <Characters>1602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李劲松</dc:creator>
  <cp:keywords/>
  <dc:description/>
  <cp:lastModifiedBy>省包装办公室</cp:lastModifiedBy>
  <cp:revision>222</cp:revision>
  <cp:lastPrinted>2021-02-24T01:20:00Z</cp:lastPrinted>
  <dcterms:created xsi:type="dcterms:W3CDTF">2021-02-20T02:34:00Z</dcterms:created>
  <dcterms:modified xsi:type="dcterms:W3CDTF">2021-03-12T02:03:00Z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