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after="0"/>
        <w:rPr>
          <w:rFonts w:ascii="黑体" w:hAnsi="黑体" w:eastAsia="黑体" w:cs="黑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 xml:space="preserve">附4 </w:t>
      </w:r>
    </w:p>
    <w:p>
      <w:pPr>
        <w:spacing w:after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  <w:lang w:bidi="ar"/>
        </w:rPr>
        <w:t>2023</w:t>
      </w:r>
      <w:r>
        <w:rPr>
          <w:rFonts w:ascii="方正小标宋_GBK" w:hAnsi="方正小标宋_GBK" w:eastAsia="方正小标宋_GBK" w:cs="方正小标宋_GBK"/>
          <w:sz w:val="44"/>
          <w:szCs w:val="44"/>
          <w:lang w:bidi="ar"/>
        </w:rPr>
        <w:t>年无线电发射设备</w:t>
      </w:r>
      <w:r>
        <w:rPr>
          <w:rFonts w:ascii="Times New Roman" w:hAnsi="Times New Roman" w:eastAsia="方正小标宋_GBK" w:cs="Times New Roman"/>
          <w:sz w:val="44"/>
          <w:szCs w:val="44"/>
          <w:lang w:bidi="ar"/>
        </w:rPr>
        <w:t>“</w:t>
      </w:r>
      <w:r>
        <w:rPr>
          <w:rFonts w:ascii="方正小标宋_GBK" w:hAnsi="方正小标宋_GBK" w:eastAsia="方正小标宋_GBK" w:cs="方正小标宋_GBK"/>
          <w:sz w:val="44"/>
          <w:szCs w:val="44"/>
          <w:lang w:bidi="ar"/>
        </w:rPr>
        <w:t>双随机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 w:bidi="ar"/>
        </w:rPr>
        <w:t>、</w:t>
      </w:r>
      <w:r>
        <w:rPr>
          <w:rFonts w:ascii="方正小标宋_GBK" w:hAnsi="方正小标宋_GBK" w:eastAsia="方正小标宋_GBK" w:cs="方正小标宋_GBK"/>
          <w:sz w:val="44"/>
          <w:szCs w:val="44"/>
          <w:lang w:bidi="ar"/>
        </w:rPr>
        <w:t>一公开”监督检查情况上报表</w:t>
      </w:r>
    </w:p>
    <w:p>
      <w:pPr>
        <w:spacing w:after="0"/>
        <w:ind w:firstLine="560" w:firstLineChars="200"/>
        <w:rPr>
          <w:rFonts w:ascii="Times New Roman" w:hAnsi="Times New Roman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抽检省份：湖北省</w:t>
      </w:r>
      <w:r>
        <w:rPr>
          <w:rFonts w:ascii="Times New Roman" w:hAnsi="Times New Roman" w:eastAsia="仿宋" w:cs="Times New Roman"/>
          <w:sz w:val="28"/>
          <w:szCs w:val="28"/>
          <w:lang w:bidi="ar"/>
        </w:rPr>
        <w:t xml:space="preserve">                           </w:t>
      </w:r>
      <w:r>
        <w:rPr>
          <w:rFonts w:hint="eastAsia" w:ascii="仿宋" w:hAnsi="仿宋" w:eastAsia="仿宋" w:cs="仿宋"/>
          <w:sz w:val="28"/>
          <w:szCs w:val="28"/>
          <w:lang w:bidi="ar"/>
        </w:rPr>
        <w:t>联系人：潘东洋</w:t>
      </w:r>
      <w:r>
        <w:rPr>
          <w:rFonts w:ascii="Times New Roman" w:hAnsi="Times New Roman" w:eastAsia="仿宋" w:cs="Times New Roman"/>
          <w:sz w:val="28"/>
          <w:szCs w:val="28"/>
          <w:lang w:bidi="ar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lang w:bidi="ar"/>
        </w:rPr>
        <w:t>联</w:t>
      </w: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系方式：02787236827/5846</w:t>
      </w:r>
    </w:p>
    <w:tbl>
      <w:tblPr>
        <w:tblStyle w:val="2"/>
        <w:tblW w:w="0" w:type="auto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9"/>
        <w:gridCol w:w="1224"/>
        <w:gridCol w:w="1471"/>
        <w:gridCol w:w="1324"/>
        <w:gridCol w:w="1324"/>
        <w:gridCol w:w="1083"/>
        <w:gridCol w:w="1495"/>
        <w:gridCol w:w="2558"/>
        <w:gridCol w:w="1324"/>
        <w:gridCol w:w="16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bidi="ar"/>
              </w:rPr>
              <w:t>抽查省份</w:t>
            </w:r>
          </w:p>
        </w:tc>
        <w:tc>
          <w:tcPr>
            <w:tcW w:w="14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center"/>
              <w:rPr>
                <w:rFonts w:ascii="Times New Roman" w:hAnsi="Times New Roman" w:eastAsia="方正小标宋简体" w:cs="方正小标宋简体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bidi="ar"/>
              </w:rPr>
              <w:t>设备生产企业</w:t>
            </w:r>
          </w:p>
        </w:tc>
        <w:tc>
          <w:tcPr>
            <w:tcW w:w="1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bidi="ar"/>
              </w:rPr>
              <w:t>设备类型</w:t>
            </w:r>
          </w:p>
        </w:tc>
        <w:tc>
          <w:tcPr>
            <w:tcW w:w="1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bidi="ar"/>
              </w:rPr>
              <w:t>设备名称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bidi="ar"/>
              </w:rPr>
              <w:t>设备型号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bidi="ar"/>
              </w:rPr>
              <w:t>型号核准代码</w:t>
            </w:r>
          </w:p>
          <w:p>
            <w:pPr>
              <w:widowControl/>
              <w:snapToGrid w:val="0"/>
              <w:spacing w:after="0"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bidi="ar"/>
              </w:rPr>
              <w:t>（如有）</w:t>
            </w:r>
          </w:p>
        </w:tc>
        <w:tc>
          <w:tcPr>
            <w:tcW w:w="2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bidi="ar"/>
              </w:rPr>
              <w:t>抽查情况</w:t>
            </w:r>
          </w:p>
          <w:p>
            <w:pPr>
              <w:widowControl/>
              <w:snapToGrid w:val="0"/>
              <w:spacing w:after="0"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bidi="ar"/>
              </w:rPr>
              <w:t>（正常抽取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bidi="ar"/>
              </w:rPr>
              <w:t>未抽取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4"/>
                <w:szCs w:val="24"/>
                <w:lang w:bidi="ar"/>
              </w:rPr>
              <w:t>+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bidi="ar"/>
              </w:rPr>
              <w:t>原因）</w:t>
            </w:r>
          </w:p>
        </w:tc>
        <w:tc>
          <w:tcPr>
            <w:tcW w:w="1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bidi="ar"/>
              </w:rPr>
              <w:t>检测机构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  <w:p>
            <w:pPr>
              <w:widowControl/>
              <w:snapToGrid w:val="0"/>
              <w:spacing w:after="0"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bidi="ar"/>
              </w:rPr>
              <w:t>（如为替换型号，请说明）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FB2086B-98B5-483E-B77F-313EC06E693C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8EF11AA-C7BA-43E7-9A2B-E1EFCCB0CDD0}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57F98FDB-21C9-4ED7-B51D-C084807258D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7D342A47"/>
    <w:rsid w:val="2A7478B3"/>
    <w:rsid w:val="58E40B2C"/>
    <w:rsid w:val="7D34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141</Characters>
  <Lines>0</Lines>
  <Paragraphs>0</Paragraphs>
  <TotalTime>0</TotalTime>
  <ScaleCrop>false</ScaleCrop>
  <LinksUpToDate>false</LinksUpToDate>
  <CharactersWithSpaces>182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2024-05-16T03:23:00Z</dcterms:created>
  <dc:creator>晚安</dc:creator>
  <cp:lastModifiedBy>晚安</cp:lastModifiedBy>
  <dcterms:modified xsi:type="dcterms:W3CDTF">2024-05-20T07:53:48Z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8083FCEB79164F9AAE56E5CF73A38070_13</vt:lpwstr>
  </property>
</Properties>
</file>