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</w:t>
      </w:r>
      <w:r>
        <w:rPr>
          <w:rFonts w:hint="eastAsia" w:ascii="Times New Roman" w:hAnsi="Times New Roman" w:eastAsia="黑体"/>
          <w:sz w:val="32"/>
          <w:szCs w:val="32"/>
        </w:rPr>
        <w:t>5</w:t>
      </w:r>
    </w:p>
    <w:p>
      <w:pPr>
        <w:spacing w:line="56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无线电发射设备“</w:t>
      </w:r>
      <w:r>
        <w:rPr>
          <w:rFonts w:hint="eastAsia" w:ascii="Times New Roman" w:hAnsi="Times New Roman" w:eastAsia="方正小标宋_GBK"/>
          <w:bCs/>
          <w:sz w:val="44"/>
          <w:szCs w:val="44"/>
        </w:rPr>
        <w:t>双随机</w:t>
      </w:r>
      <w:r>
        <w:rPr>
          <w:rFonts w:hint="eastAsia" w:ascii="Times New Roman" w:hAnsi="Times New Roman" w:eastAsia="方正小标宋_GBK"/>
          <w:bCs/>
          <w:sz w:val="44"/>
          <w:szCs w:val="44"/>
          <w:lang w:eastAsia="zh-CN"/>
        </w:rPr>
        <w:t>、</w:t>
      </w:r>
      <w:r>
        <w:rPr>
          <w:rFonts w:hint="eastAsia" w:ascii="Times New Roman" w:hAnsi="Times New Roman" w:eastAsia="方正小标宋_GBK"/>
          <w:bCs/>
          <w:sz w:val="44"/>
          <w:szCs w:val="44"/>
        </w:rPr>
        <w:t>一公开”监督检查</w:t>
      </w:r>
    </w:p>
    <w:p>
      <w:pPr>
        <w:spacing w:line="56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异议处理通知书</w:t>
      </w:r>
    </w:p>
    <w:p>
      <w:pPr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 xml:space="preserve">                                    </w:t>
      </w:r>
    </w:p>
    <w:p>
      <w:pPr>
        <w:jc w:val="righ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（编号）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（</w:t>
      </w:r>
      <w:r>
        <w:rPr>
          <w:rFonts w:ascii="Times New Roman" w:hAnsi="Times New Roman" w:eastAsia="仿宋_GB2312"/>
          <w:sz w:val="32"/>
          <w:szCs w:val="32"/>
          <w:u w:val="single"/>
        </w:rPr>
        <w:t>对检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测</w:t>
      </w:r>
      <w:r>
        <w:rPr>
          <w:rFonts w:ascii="Times New Roman" w:hAnsi="Times New Roman" w:eastAsia="仿宋_GB2312"/>
          <w:sz w:val="32"/>
          <w:szCs w:val="32"/>
          <w:u w:val="single"/>
        </w:rPr>
        <w:t>结果提出异议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的</w:t>
      </w:r>
      <w:r>
        <w:rPr>
          <w:rFonts w:ascii="Times New Roman" w:hAnsi="Times New Roman" w:eastAsia="仿宋_GB2312"/>
          <w:sz w:val="32"/>
          <w:szCs w:val="32"/>
          <w:u w:val="single"/>
        </w:rPr>
        <w:t>企业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名</w:t>
      </w:r>
      <w:r>
        <w:rPr>
          <w:rFonts w:ascii="Times New Roman" w:hAnsi="Times New Roman" w:eastAsia="仿宋_GB2312"/>
          <w:sz w:val="32"/>
          <w:szCs w:val="32"/>
          <w:u w:val="single"/>
        </w:rPr>
        <w:t>称）</w:t>
      </w:r>
      <w:r>
        <w:rPr>
          <w:rFonts w:ascii="Times New Roman" w:hAnsi="Times New Roman" w:eastAsia="仿宋_GB2312"/>
          <w:sz w:val="32"/>
          <w:szCs w:val="32"/>
        </w:rPr>
        <w:t>：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根据你单位对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（</w:t>
      </w:r>
      <w:r>
        <w:rPr>
          <w:rFonts w:ascii="Times New Roman" w:hAnsi="Times New Roman" w:eastAsia="仿宋_GB2312"/>
          <w:sz w:val="32"/>
          <w:szCs w:val="32"/>
          <w:u w:val="single"/>
        </w:rPr>
        <w:t>申诉设备名称）</w:t>
      </w:r>
      <w:r>
        <w:rPr>
          <w:rFonts w:ascii="Times New Roman" w:hAnsi="Times New Roman" w:eastAsia="仿宋_GB2312"/>
          <w:sz w:val="32"/>
          <w:szCs w:val="32"/>
        </w:rPr>
        <w:t>无线电发射设备</w:t>
      </w:r>
      <w:r>
        <w:rPr>
          <w:rFonts w:hint="eastAsia" w:ascii="Times New Roman" w:hAnsi="Times New Roman" w:eastAsia="仿宋_GB2312"/>
          <w:spacing w:val="-4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双随机</w:t>
      </w:r>
      <w:r>
        <w:rPr>
          <w:rFonts w:hint="eastAsia" w:ascii="Times New Roman" w:hAnsi="Times New Roman" w:eastAsia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一公开</w:t>
      </w:r>
      <w:r>
        <w:rPr>
          <w:rFonts w:hint="eastAsia" w:ascii="Times New Roman" w:hAnsi="Times New Roman" w:eastAsia="仿宋_GB2312"/>
          <w:spacing w:val="-4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监督检查</w:t>
      </w:r>
      <w:r>
        <w:rPr>
          <w:rFonts w:ascii="Times New Roman" w:hAnsi="Times New Roman" w:eastAsia="仿宋_GB2312"/>
          <w:sz w:val="32"/>
          <w:szCs w:val="32"/>
        </w:rPr>
        <w:t>检</w:t>
      </w:r>
      <w:r>
        <w:rPr>
          <w:rFonts w:hint="eastAsia" w:ascii="Times New Roman" w:hAnsi="Times New Roman" w:eastAsia="仿宋_GB2312"/>
          <w:sz w:val="32"/>
          <w:szCs w:val="32"/>
        </w:rPr>
        <w:t>测</w:t>
      </w:r>
      <w:r>
        <w:rPr>
          <w:rFonts w:ascii="Times New Roman" w:hAnsi="Times New Roman" w:eastAsia="仿宋_GB2312"/>
          <w:sz w:val="32"/>
          <w:szCs w:val="32"/>
        </w:rPr>
        <w:t>结果提出的申诉意见，我单位委托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（</w:t>
      </w:r>
      <w:r>
        <w:rPr>
          <w:rFonts w:ascii="Times New Roman" w:hAnsi="Times New Roman" w:eastAsia="仿宋_GB2312"/>
          <w:sz w:val="32"/>
          <w:szCs w:val="32"/>
          <w:u w:val="single"/>
        </w:rPr>
        <w:t>复检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检测</w:t>
      </w:r>
      <w:r>
        <w:rPr>
          <w:rFonts w:ascii="Times New Roman" w:hAnsi="Times New Roman" w:eastAsia="仿宋_GB2312"/>
          <w:sz w:val="32"/>
          <w:szCs w:val="32"/>
          <w:u w:val="single"/>
        </w:rPr>
        <w:t>单位）</w:t>
      </w:r>
      <w:r>
        <w:rPr>
          <w:rFonts w:ascii="Times New Roman" w:hAnsi="Times New Roman" w:eastAsia="仿宋_GB2312"/>
          <w:sz w:val="32"/>
          <w:szCs w:val="32"/>
        </w:rPr>
        <w:t>进行复检，经我单位调查核实/复验，作出如下处理意见：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sym w:font="Times New Roman" w:char="0000"/>
      </w:r>
      <w:r>
        <w:rPr>
          <w:rFonts w:ascii="Times New Roman" w:hAnsi="Times New Roman" w:eastAsia="仿宋_GB2312"/>
          <w:sz w:val="32"/>
          <w:szCs w:val="32"/>
        </w:rPr>
        <w:t>维持原结论</w:t>
      </w:r>
    </w:p>
    <w:p>
      <w:pPr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sym w:font="Times New Roman" w:char="0000"/>
      </w:r>
      <w:r>
        <w:rPr>
          <w:rFonts w:ascii="Times New Roman" w:hAnsi="Times New Roman" w:eastAsia="仿宋_GB2312"/>
          <w:sz w:val="32"/>
          <w:szCs w:val="32"/>
        </w:rPr>
        <w:t>变更检</w:t>
      </w:r>
      <w:r>
        <w:rPr>
          <w:rFonts w:hint="eastAsia" w:ascii="Times New Roman" w:hAnsi="Times New Roman" w:eastAsia="仿宋_GB2312"/>
          <w:sz w:val="32"/>
          <w:szCs w:val="32"/>
        </w:rPr>
        <w:t>测</w:t>
      </w:r>
      <w:r>
        <w:rPr>
          <w:rFonts w:ascii="Times New Roman" w:hAnsi="Times New Roman" w:eastAsia="仿宋_GB2312"/>
          <w:sz w:val="32"/>
          <w:szCs w:val="32"/>
        </w:rPr>
        <w:t>结论为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</w:t>
      </w:r>
    </w:p>
    <w:p>
      <w:pPr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理由：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                    </w:t>
      </w:r>
    </w:p>
    <w:p>
      <w:pPr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                    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联 系 人：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联系电话：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</w:t>
      </w:r>
    </w:p>
    <w:p>
      <w:pPr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联系地址：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工业和信息化部无线电管理局</w:t>
      </w:r>
    </w:p>
    <w:p>
      <w:pPr>
        <w:ind w:firstLine="5280" w:firstLineChars="16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年  月  日</w:t>
      </w:r>
    </w:p>
    <w:p>
      <w:pPr>
        <w:ind w:firstLine="280" w:firstLineChars="100"/>
      </w:pPr>
      <w:r>
        <w:rPr>
          <w:rFonts w:ascii="Times New Roman" w:hAnsi="Times New Roman" w:eastAsia="仿宋_GB2312"/>
          <w:sz w:val="28"/>
          <w:szCs w:val="28"/>
        </w:rPr>
        <w:t>抄送</w:t>
      </w:r>
      <w:bookmarkStart w:id="0" w:name="_GoBack"/>
      <w:bookmarkEnd w:id="0"/>
      <w:r>
        <w:rPr>
          <w:rFonts w:ascii="Times New Roman" w:hAnsi="Times New Roman" w:eastAsia="仿宋_GB2312"/>
          <w:sz w:val="28"/>
          <w:szCs w:val="28"/>
        </w:rPr>
        <w:t>：相关</w:t>
      </w:r>
      <w:r>
        <w:rPr>
          <w:rFonts w:hint="eastAsia" w:ascii="Times New Roman" w:hAnsi="Times New Roman" w:eastAsia="仿宋_GB2312"/>
          <w:sz w:val="28"/>
          <w:szCs w:val="28"/>
        </w:rPr>
        <w:t>省（自治区、直辖市）无线电管理机构</w:t>
      </w:r>
      <w:r>
        <w:rPr>
          <w:rFonts w:ascii="Times New Roman" w:hAnsi="Times New Roman" w:eastAsia="仿宋_GB2312"/>
          <w:sz w:val="28"/>
          <w:szCs w:val="28"/>
        </w:rPr>
        <w:t>。</w:t>
      </w:r>
    </w:p>
    <w:sectPr>
      <w:pgSz w:w="11905" w:h="16838"/>
      <w:pgMar w:top="1440" w:right="1803" w:bottom="1440" w:left="1803" w:header="851" w:footer="992" w:gutter="0"/>
      <w:cols w:space="0" w:num="1"/>
      <w:docGrid w:type="lines" w:linePitch="33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5C466B46"/>
    <w:rsid w:val="5C466B46"/>
    <w:rsid w:val="6FEA58FD"/>
    <w:rsid w:val="7056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201</Characters>
  <Lines>0</Lines>
  <Paragraphs>0</Paragraphs>
  <TotalTime>2</TotalTime>
  <ScaleCrop>false</ScaleCrop>
  <LinksUpToDate>false</LinksUpToDate>
  <CharactersWithSpaces>497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2024-05-16T03:24:00Z</dcterms:created>
  <dc:creator>晚安</dc:creator>
  <cp:lastModifiedBy>晚安</cp:lastModifiedBy>
  <dcterms:modified xsi:type="dcterms:W3CDTF">2024-05-20T07:56:38Z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865FC25E831247E98F6EA2DB7AF77BE1_13</vt:lpwstr>
  </property>
</Properties>
</file>