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eastAsia="黑体"/>
          <w:spacing w:val="-6"/>
          <w:sz w:val="48"/>
          <w:szCs w:val="48"/>
        </w:rPr>
      </w:pPr>
    </w:p>
    <w:p>
      <w:pPr>
        <w:spacing w:line="560" w:lineRule="exact"/>
        <w:jc w:val="both"/>
        <w:rPr>
          <w:rFonts w:eastAsia="黑体"/>
          <w:spacing w:val="-6"/>
          <w:sz w:val="48"/>
          <w:szCs w:val="48"/>
        </w:rPr>
      </w:pPr>
    </w:p>
    <w:p>
      <w:pPr>
        <w:spacing w:line="560" w:lineRule="exact"/>
        <w:jc w:val="both"/>
        <w:rPr>
          <w:rFonts w:eastAsia="黑体"/>
          <w:spacing w:val="-6"/>
          <w:sz w:val="48"/>
          <w:szCs w:val="48"/>
        </w:rPr>
      </w:pPr>
    </w:p>
    <w:p>
      <w:pPr>
        <w:spacing w:line="560" w:lineRule="exact"/>
        <w:jc w:val="both"/>
        <w:rPr>
          <w:rFonts w:eastAsia="黑体"/>
          <w:spacing w:val="-6"/>
          <w:sz w:val="48"/>
          <w:szCs w:val="48"/>
        </w:rPr>
      </w:pPr>
    </w:p>
    <w:p>
      <w:pPr>
        <w:spacing w:line="600" w:lineRule="exact"/>
        <w:jc w:val="center"/>
        <w:rPr>
          <w:rFonts w:eastAsia="方正小标宋简体"/>
          <w:b/>
          <w:spacing w:val="-6"/>
          <w:sz w:val="48"/>
          <w:szCs w:val="48"/>
        </w:rPr>
      </w:pPr>
      <w:r>
        <w:rPr>
          <w:rFonts w:eastAsia="方正小标宋简体"/>
          <w:b/>
          <w:spacing w:val="-6"/>
          <w:sz w:val="48"/>
          <w:szCs w:val="48"/>
        </w:rPr>
        <w:t>2021年湖北</w:t>
      </w:r>
      <w:r>
        <w:rPr>
          <w:rFonts w:hint="eastAsia" w:eastAsia="方正小标宋简体"/>
          <w:b/>
          <w:spacing w:val="-6"/>
          <w:sz w:val="48"/>
          <w:szCs w:val="48"/>
          <w:lang w:eastAsia="zh-CN"/>
        </w:rPr>
        <w:t>省工业软件</w:t>
      </w:r>
      <w:r>
        <w:rPr>
          <w:rFonts w:eastAsia="方正小标宋简体"/>
          <w:b/>
          <w:spacing w:val="-6"/>
          <w:sz w:val="48"/>
          <w:szCs w:val="48"/>
        </w:rPr>
        <w:t>十大优秀应用案例申报书</w:t>
      </w:r>
    </w:p>
    <w:p>
      <w:pPr>
        <w:spacing w:line="560" w:lineRule="exact"/>
        <w:jc w:val="both"/>
        <w:rPr>
          <w:rFonts w:eastAsia="仿宋_GB2312"/>
          <w:spacing w:val="-6"/>
          <w:sz w:val="32"/>
          <w:szCs w:val="32"/>
        </w:rPr>
      </w:pPr>
    </w:p>
    <w:p>
      <w:pPr>
        <w:spacing w:line="560" w:lineRule="exact"/>
        <w:jc w:val="both"/>
        <w:rPr>
          <w:rFonts w:eastAsia="仿宋_GB2312"/>
          <w:spacing w:val="-6"/>
          <w:sz w:val="32"/>
          <w:szCs w:val="32"/>
        </w:rPr>
      </w:pPr>
    </w:p>
    <w:p>
      <w:pPr>
        <w:spacing w:line="560" w:lineRule="exact"/>
        <w:jc w:val="both"/>
        <w:rPr>
          <w:rFonts w:eastAsia="仿宋_GB2312"/>
          <w:spacing w:val="-6"/>
          <w:sz w:val="32"/>
          <w:szCs w:val="32"/>
        </w:rPr>
      </w:pPr>
    </w:p>
    <w:p>
      <w:pPr>
        <w:spacing w:line="560" w:lineRule="exact"/>
        <w:jc w:val="both"/>
        <w:rPr>
          <w:rFonts w:eastAsia="仿宋_GB2312"/>
          <w:spacing w:val="-6"/>
          <w:sz w:val="32"/>
          <w:szCs w:val="32"/>
        </w:rPr>
      </w:pPr>
    </w:p>
    <w:p>
      <w:pPr>
        <w:spacing w:line="560" w:lineRule="exact"/>
        <w:ind w:firstLine="2772" w:firstLineChars="900"/>
        <w:jc w:val="both"/>
        <w:rPr>
          <w:rFonts w:eastAsia="黑体"/>
          <w:spacing w:val="-6"/>
          <w:sz w:val="32"/>
          <w:szCs w:val="32"/>
        </w:rPr>
      </w:pPr>
    </w:p>
    <w:p>
      <w:pPr>
        <w:spacing w:line="560" w:lineRule="exact"/>
        <w:ind w:firstLine="2772" w:firstLineChars="900"/>
        <w:jc w:val="both"/>
        <w:rPr>
          <w:rFonts w:hint="eastAsia" w:eastAsia="黑体"/>
          <w:spacing w:val="-6"/>
          <w:sz w:val="32"/>
          <w:szCs w:val="32"/>
        </w:rPr>
      </w:pPr>
    </w:p>
    <w:p>
      <w:pPr>
        <w:spacing w:line="560" w:lineRule="exact"/>
        <w:ind w:firstLine="2772" w:firstLineChars="900"/>
        <w:jc w:val="both"/>
        <w:rPr>
          <w:rFonts w:hint="eastAsia" w:eastAsia="黑体"/>
          <w:spacing w:val="-6"/>
          <w:sz w:val="32"/>
          <w:szCs w:val="32"/>
        </w:rPr>
      </w:pPr>
    </w:p>
    <w:p>
      <w:pPr>
        <w:spacing w:line="560" w:lineRule="exact"/>
        <w:ind w:firstLine="2772" w:firstLineChars="900"/>
        <w:jc w:val="both"/>
        <w:rPr>
          <w:rFonts w:eastAsia="黑体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924" w:firstLineChars="300"/>
        <w:jc w:val="both"/>
        <w:textAlignment w:val="auto"/>
        <w:rPr>
          <w:rFonts w:eastAsia="黑体"/>
          <w:spacing w:val="-6"/>
          <w:sz w:val="32"/>
          <w:szCs w:val="32"/>
          <w:u w:val="single"/>
        </w:rPr>
      </w:pPr>
      <w:r>
        <w:rPr>
          <w:rFonts w:eastAsia="黑体"/>
          <w:spacing w:val="-6"/>
          <w:sz w:val="32"/>
          <w:szCs w:val="32"/>
        </w:rPr>
        <w:t>案例名称：</w:t>
      </w:r>
      <w:r>
        <w:rPr>
          <w:rFonts w:eastAsia="黑体"/>
          <w:spacing w:val="-6"/>
          <w:sz w:val="32"/>
          <w:szCs w:val="32"/>
          <w:u w:val="single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924" w:firstLineChars="300"/>
        <w:jc w:val="both"/>
        <w:textAlignment w:val="auto"/>
        <w:rPr>
          <w:rFonts w:eastAsia="黑体"/>
          <w:spacing w:val="-6"/>
          <w:sz w:val="32"/>
          <w:szCs w:val="32"/>
          <w:u w:val="single"/>
        </w:rPr>
      </w:pPr>
      <w:r>
        <w:rPr>
          <w:rFonts w:eastAsia="黑体"/>
          <w:spacing w:val="-6"/>
          <w:sz w:val="32"/>
          <w:szCs w:val="32"/>
        </w:rPr>
        <w:t>申报单位：</w:t>
      </w:r>
      <w:r>
        <w:rPr>
          <w:rFonts w:eastAsia="黑体"/>
          <w:spacing w:val="-6"/>
          <w:sz w:val="32"/>
          <w:szCs w:val="32"/>
          <w:u w:val="single"/>
        </w:rPr>
        <w:t xml:space="preserve">          </w:t>
      </w:r>
      <w:r>
        <w:rPr>
          <w:rFonts w:hint="eastAsia" w:eastAsia="黑体"/>
          <w:spacing w:val="-6"/>
          <w:sz w:val="32"/>
          <w:szCs w:val="32"/>
          <w:u w:val="single"/>
          <w:lang w:val="en-US" w:eastAsia="zh-CN"/>
        </w:rPr>
        <w:t xml:space="preserve">       </w:t>
      </w:r>
      <w:r>
        <w:rPr>
          <w:rFonts w:eastAsia="黑体"/>
          <w:spacing w:val="-6"/>
          <w:sz w:val="32"/>
          <w:szCs w:val="32"/>
          <w:u w:val="single"/>
        </w:rPr>
        <w:t xml:space="preserve">      </w:t>
      </w:r>
      <w:r>
        <w:rPr>
          <w:rFonts w:hint="eastAsia" w:eastAsia="黑体"/>
          <w:spacing w:val="-6"/>
          <w:sz w:val="32"/>
          <w:szCs w:val="32"/>
          <w:u w:val="single"/>
          <w:lang w:val="en-US" w:eastAsia="zh-CN"/>
        </w:rPr>
        <w:t xml:space="preserve">   </w:t>
      </w:r>
      <w:r>
        <w:rPr>
          <w:rFonts w:eastAsia="黑体"/>
          <w:spacing w:val="-6"/>
          <w:sz w:val="32"/>
          <w:szCs w:val="32"/>
          <w:u w:val="singl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924" w:firstLineChars="300"/>
        <w:jc w:val="both"/>
        <w:textAlignment w:val="auto"/>
        <w:rPr>
          <w:rFonts w:eastAsia="黑体"/>
          <w:spacing w:val="-6"/>
          <w:sz w:val="32"/>
          <w:szCs w:val="32"/>
        </w:rPr>
      </w:pPr>
      <w:r>
        <w:rPr>
          <w:rFonts w:eastAsia="黑体"/>
          <w:spacing w:val="-6"/>
          <w:sz w:val="32"/>
          <w:szCs w:val="32"/>
        </w:rPr>
        <w:t>填报日期：</w:t>
      </w:r>
      <w:r>
        <w:rPr>
          <w:rFonts w:eastAsia="黑体"/>
          <w:spacing w:val="-6"/>
          <w:sz w:val="32"/>
          <w:szCs w:val="32"/>
          <w:u w:val="single"/>
        </w:rPr>
        <w:t xml:space="preserve">                     </w:t>
      </w:r>
      <w:r>
        <w:rPr>
          <w:rFonts w:hint="eastAsia" w:eastAsia="黑体"/>
          <w:spacing w:val="-6"/>
          <w:sz w:val="32"/>
          <w:szCs w:val="32"/>
          <w:u w:val="single"/>
          <w:lang w:val="en-US" w:eastAsia="zh-CN"/>
        </w:rPr>
        <w:t xml:space="preserve"> </w:t>
      </w:r>
      <w:r>
        <w:rPr>
          <w:rFonts w:eastAsia="黑体"/>
          <w:spacing w:val="-6"/>
          <w:sz w:val="32"/>
          <w:szCs w:val="32"/>
          <w:u w:val="single"/>
        </w:rPr>
        <w:t xml:space="preserve">         </w:t>
      </w:r>
    </w:p>
    <w:p>
      <w:pPr>
        <w:spacing w:before="100"/>
        <w:ind w:firstLine="435" w:firstLineChars="100"/>
        <w:jc w:val="both"/>
        <w:rPr>
          <w:rFonts w:eastAsia="方正小标宋_GBK"/>
          <w:w w:val="99"/>
          <w:sz w:val="44"/>
        </w:rPr>
      </w:pPr>
    </w:p>
    <w:p>
      <w:pPr>
        <w:rPr>
          <w:rFonts w:eastAsia="方正小标宋_GBK"/>
          <w:w w:val="99"/>
          <w:sz w:val="44"/>
        </w:rPr>
      </w:pPr>
      <w:r>
        <w:rPr>
          <w:rFonts w:eastAsia="方正小标宋_GBK"/>
          <w:w w:val="99"/>
          <w:sz w:val="44"/>
        </w:rPr>
        <w:br w:type="page"/>
      </w:r>
    </w:p>
    <w:p>
      <w:pPr>
        <w:spacing w:before="100"/>
        <w:ind w:firstLine="435" w:firstLineChars="100"/>
        <w:jc w:val="both"/>
        <w:rPr>
          <w:rFonts w:hint="eastAsia" w:eastAsia="方正小标宋_GBK"/>
          <w:w w:val="99"/>
          <w:sz w:val="44"/>
          <w:lang w:eastAsia="zh-CN"/>
        </w:rPr>
      </w:pPr>
      <w:r>
        <w:rPr>
          <w:rFonts w:hint="eastAsia" w:eastAsia="方正小标宋_GBK"/>
          <w:w w:val="99"/>
          <w:sz w:val="44"/>
          <w:lang w:eastAsia="zh-CN"/>
        </w:rPr>
        <w:t>一、企业基本信息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353"/>
        <w:gridCol w:w="1529"/>
        <w:gridCol w:w="1529"/>
        <w:gridCol w:w="1529"/>
        <w:gridCol w:w="1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746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500" w:lineRule="exact"/>
              <w:jc w:val="both"/>
              <w:textAlignment w:val="auto"/>
              <w:rPr>
                <w:rFonts w:hint="eastAsia" w:ascii="宋体" w:hAnsi="宋体" w:eastAsia="宋体" w:cs="宋体"/>
                <w:w w:val="99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  <w:t>单位类型</w:t>
            </w:r>
          </w:p>
        </w:tc>
        <w:tc>
          <w:tcPr>
            <w:tcW w:w="746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  <w:t xml:space="preserve">国有企业 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  <w:t xml:space="preserve">□民营企业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  <w:t>□外资企业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  <w:t xml:space="preserve">□合资企业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  <w:t xml:space="preserve">国有控股企业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  <w:t xml:space="preserve"> □国有参股企业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i/>
                <w:iCs/>
                <w:w w:val="99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  <w:t>其他：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  <w:t>注册地址</w:t>
            </w:r>
          </w:p>
        </w:tc>
        <w:tc>
          <w:tcPr>
            <w:tcW w:w="746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w w:val="99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  <w:t>办公地址</w:t>
            </w:r>
          </w:p>
        </w:tc>
        <w:tc>
          <w:tcPr>
            <w:tcW w:w="746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w w:val="99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w w:val="99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是否上市公司</w:t>
            </w:r>
          </w:p>
        </w:tc>
        <w:tc>
          <w:tcPr>
            <w:tcW w:w="746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□否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w w:val="99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□是（上市时间：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，上市地点：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，股票代码：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  <w:t>是否高新技术企业</w:t>
            </w:r>
          </w:p>
        </w:tc>
        <w:tc>
          <w:tcPr>
            <w:tcW w:w="746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w w:val="99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 xml:space="preserve"> □国家级/□省市级  授予年份：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  <w:t>组织机构代码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  <w:t>/三证合一码</w:t>
            </w:r>
          </w:p>
        </w:tc>
        <w:tc>
          <w:tcPr>
            <w:tcW w:w="44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  <w:t>人员规模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>2020年营业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>收入（万元）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zh-CN"/>
              </w:rPr>
              <w:t>净利润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  <w:lang w:eastAsia="zh-CN"/>
              </w:rPr>
              <w:t>工业软件研发投入（万元）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  <w:t>注册资本</w:t>
            </w:r>
          </w:p>
        </w:tc>
        <w:tc>
          <w:tcPr>
            <w:tcW w:w="28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  <w:t>法定代表人</w:t>
            </w:r>
          </w:p>
        </w:tc>
        <w:tc>
          <w:tcPr>
            <w:tcW w:w="30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  <w:t>企业简介</w:t>
            </w:r>
          </w:p>
        </w:tc>
        <w:tc>
          <w:tcPr>
            <w:tcW w:w="746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  <w:t>请简要介绍企业成立时间、发展历程、主营业务、获奖荣誉等相关情况，不超过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val="en-US" w:eastAsia="zh-CN"/>
              </w:rPr>
              <w:t>800字。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eastAsia="方正小标宋_GBK"/>
          <w:w w:val="99"/>
          <w:sz w:val="44"/>
          <w:lang w:eastAsia="zh-CN"/>
        </w:rPr>
      </w:pPr>
    </w:p>
    <w:p>
      <w:pPr>
        <w:rPr>
          <w:rFonts w:hint="eastAsia" w:eastAsia="方正小标宋_GBK"/>
          <w:w w:val="99"/>
          <w:sz w:val="44"/>
          <w:lang w:eastAsia="zh-CN"/>
        </w:rPr>
      </w:pPr>
    </w:p>
    <w:p>
      <w:pPr>
        <w:rPr>
          <w:rFonts w:hint="eastAsia" w:eastAsia="方正小标宋_GBK"/>
          <w:w w:val="99"/>
          <w:sz w:val="44"/>
          <w:lang w:eastAsia="zh-CN"/>
        </w:rPr>
        <w:sectPr>
          <w:headerReference r:id="rId4" w:type="first"/>
          <w:headerReference r:id="rId3" w:type="default"/>
          <w:footerReference r:id="rId5" w:type="default"/>
          <w:footerReference r:id="rId6" w:type="even"/>
          <w:pgSz w:w="11906" w:h="16838"/>
          <w:pgMar w:top="2098" w:right="1474" w:bottom="1701" w:left="1474" w:header="851" w:footer="1276" w:gutter="0"/>
          <w:pgNumType w:fmt="numberInDash"/>
          <w:cols w:space="425" w:num="1"/>
          <w:titlePg/>
          <w:docGrid w:type="linesAndChars" w:linePitch="312" w:charSpace="0"/>
        </w:sectPr>
      </w:pPr>
    </w:p>
    <w:p>
      <w:pPr>
        <w:rPr>
          <w:rFonts w:hint="eastAsia" w:eastAsia="方正小标宋_GBK"/>
          <w:w w:val="99"/>
          <w:sz w:val="44"/>
          <w:lang w:eastAsia="zh-CN"/>
        </w:rPr>
      </w:pPr>
      <w:r>
        <w:rPr>
          <w:rFonts w:hint="eastAsia" w:eastAsia="方正小标宋_GBK"/>
          <w:w w:val="99"/>
          <w:sz w:val="44"/>
          <w:lang w:eastAsia="zh-CN"/>
        </w:rPr>
        <w:t>二、工业软件产品情况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185"/>
        <w:gridCol w:w="1800"/>
        <w:gridCol w:w="1245"/>
        <w:gridCol w:w="1248"/>
        <w:gridCol w:w="2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  <w:t>软件名称</w:t>
            </w:r>
          </w:p>
        </w:tc>
        <w:tc>
          <w:tcPr>
            <w:tcW w:w="298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zh-CN"/>
              </w:rPr>
              <w:t>名称建议格式：中文（英文）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zh-CN"/>
              </w:rPr>
              <w:t>版本号</w:t>
            </w:r>
          </w:p>
        </w:tc>
        <w:tc>
          <w:tcPr>
            <w:tcW w:w="374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zh-CN"/>
              </w:rPr>
              <w:t>最新产品版本号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zh-CN"/>
              </w:rPr>
              <w:t>软件类型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zh-CN"/>
              </w:rPr>
              <w:t>大类</w:t>
            </w: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zh-CN"/>
              </w:rPr>
              <w:t>中类</w:t>
            </w:r>
          </w:p>
        </w:tc>
        <w:tc>
          <w:tcPr>
            <w:tcW w:w="498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>小类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zh-CN"/>
              </w:rPr>
              <w:t>研发设计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>CAD</w:t>
            </w:r>
          </w:p>
        </w:tc>
        <w:tc>
          <w:tcPr>
            <w:tcW w:w="498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zh-CN"/>
              </w:rPr>
              <w:t>二维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CAD   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zh-CN"/>
              </w:rPr>
              <w:t>三维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>CAD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>CAE</w:t>
            </w:r>
          </w:p>
        </w:tc>
        <w:tc>
          <w:tcPr>
            <w:tcW w:w="498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zh-CN"/>
              </w:rPr>
              <w:t>结构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zh-CN"/>
              </w:rPr>
              <w:t>材料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zh-CN"/>
              </w:rPr>
              <w:t>光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zh-CN"/>
              </w:rPr>
              <w:t>声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zh-CN"/>
              </w:rPr>
              <w:t>流体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zh-CN"/>
              </w:rPr>
              <w:t>电磁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zh-CN"/>
              </w:rPr>
              <w:t>热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zh-CN"/>
              </w:rPr>
              <w:t>电气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zh-CN"/>
              </w:rPr>
              <w:t>机械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zh-CN"/>
              </w:rPr>
              <w:t>控制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default" w:ascii="宋体" w:hAnsi="宋体" w:eastAsia="宋体" w:cs="宋体"/>
                <w:snapToGrid w:val="0"/>
                <w:kern w:val="0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>CAM</w:t>
            </w:r>
          </w:p>
        </w:tc>
        <w:tc>
          <w:tcPr>
            <w:tcW w:w="498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default" w:ascii="宋体" w:hAnsi="宋体" w:eastAsia="宋体" w:cs="宋体"/>
                <w:snapToGrid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>CAPP</w:t>
            </w:r>
          </w:p>
        </w:tc>
        <w:tc>
          <w:tcPr>
            <w:tcW w:w="498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default" w:ascii="宋体" w:hAnsi="宋体" w:eastAsia="宋体" w:cs="宋体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>EDA</w:t>
            </w:r>
          </w:p>
        </w:tc>
        <w:tc>
          <w:tcPr>
            <w:tcW w:w="498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PCB设计 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>模拟集成电路设计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数字集成电路设计 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射频电路设计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default" w:ascii="宋体" w:hAnsi="宋体" w:eastAsia="宋体" w:cs="宋体"/>
                <w:i/>
                <w:iCs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宋体" w:hAnsi="宋体" w:cs="宋体"/>
                <w:i/>
                <w:iCs/>
                <w:snapToGrid w:val="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default" w:ascii="宋体" w:hAnsi="宋体" w:eastAsia="宋体" w:cs="宋体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>PLM/PDM</w:t>
            </w:r>
          </w:p>
        </w:tc>
        <w:tc>
          <w:tcPr>
            <w:tcW w:w="498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zh-CN"/>
              </w:rPr>
              <w:t>产品数据管理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>工艺数据管理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仿真数据管理 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zh-CN"/>
              </w:rPr>
              <w:t>试验数据管理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zh-CN"/>
              </w:rPr>
              <w:t>质量管理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>项目管理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六性管理     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宋体" w:hAnsi="宋体" w:cs="宋体"/>
                <w:i/>
                <w:iCs/>
                <w:snapToGrid w:val="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default" w:ascii="宋体" w:hAnsi="宋体" w:eastAsia="宋体" w:cs="宋体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>XXX平台</w:t>
            </w:r>
          </w:p>
        </w:tc>
        <w:tc>
          <w:tcPr>
            <w:tcW w:w="498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设计仿真一体化平台 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>集成优化平台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系统设计平台       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系统仿真平台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宋体" w:hAnsi="宋体" w:cs="宋体"/>
                <w:i/>
                <w:iCs/>
                <w:snapToGrid w:val="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default" w:ascii="宋体" w:hAnsi="宋体" w:eastAsia="宋体" w:cs="宋体"/>
                <w:snapToGrid w:val="0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</w:p>
        </w:tc>
        <w:tc>
          <w:tcPr>
            <w:tcW w:w="498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zh-CN"/>
              </w:rPr>
              <w:t>生产制造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default"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>MES/MOM</w:t>
            </w:r>
          </w:p>
        </w:tc>
        <w:tc>
          <w:tcPr>
            <w:tcW w:w="498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>SCADA</w:t>
            </w:r>
          </w:p>
        </w:tc>
        <w:tc>
          <w:tcPr>
            <w:tcW w:w="498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default" w:ascii="宋体" w:hAnsi="宋体" w:eastAsia="宋体" w:cs="宋体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>APC</w:t>
            </w:r>
          </w:p>
        </w:tc>
        <w:tc>
          <w:tcPr>
            <w:tcW w:w="498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default" w:ascii="宋体" w:hAnsi="宋体" w:eastAsia="宋体" w:cs="宋体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>DCS</w:t>
            </w:r>
          </w:p>
        </w:tc>
        <w:tc>
          <w:tcPr>
            <w:tcW w:w="498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default" w:ascii="宋体" w:hAnsi="宋体" w:eastAsia="宋体" w:cs="宋体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>DNC</w:t>
            </w:r>
          </w:p>
        </w:tc>
        <w:tc>
          <w:tcPr>
            <w:tcW w:w="498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default" w:ascii="宋体" w:hAnsi="宋体" w:eastAsia="宋体" w:cs="宋体"/>
                <w:snapToGrid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>PLC</w:t>
            </w:r>
          </w:p>
        </w:tc>
        <w:tc>
          <w:tcPr>
            <w:tcW w:w="498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default" w:ascii="宋体" w:hAnsi="宋体" w:eastAsia="宋体" w:cs="宋体"/>
                <w:snapToGrid w:val="0"/>
                <w:kern w:val="0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</w:p>
        </w:tc>
        <w:tc>
          <w:tcPr>
            <w:tcW w:w="498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zh-CN"/>
              </w:rPr>
              <w:t>经营管理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default"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>ERP</w:t>
            </w:r>
          </w:p>
        </w:tc>
        <w:tc>
          <w:tcPr>
            <w:tcW w:w="498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default"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>SCM</w:t>
            </w:r>
          </w:p>
        </w:tc>
        <w:tc>
          <w:tcPr>
            <w:tcW w:w="498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default"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>CRM</w:t>
            </w:r>
          </w:p>
        </w:tc>
        <w:tc>
          <w:tcPr>
            <w:tcW w:w="498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default"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>EAM</w:t>
            </w:r>
          </w:p>
        </w:tc>
        <w:tc>
          <w:tcPr>
            <w:tcW w:w="498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default"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>HRM</w:t>
            </w:r>
          </w:p>
        </w:tc>
        <w:tc>
          <w:tcPr>
            <w:tcW w:w="498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</w:p>
        </w:tc>
        <w:tc>
          <w:tcPr>
            <w:tcW w:w="498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default" w:ascii="宋体" w:hAnsi="宋体" w:eastAsia="宋体" w:cs="宋体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>运营维护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default"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>MRO</w:t>
            </w:r>
          </w:p>
        </w:tc>
        <w:tc>
          <w:tcPr>
            <w:tcW w:w="498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default"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>PHM</w:t>
            </w:r>
          </w:p>
        </w:tc>
        <w:tc>
          <w:tcPr>
            <w:tcW w:w="498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</w:p>
        </w:tc>
        <w:tc>
          <w:tcPr>
            <w:tcW w:w="498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default" w:ascii="宋体" w:hAnsi="宋体" w:eastAsia="宋体" w:cs="宋体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>软件应用</w:t>
            </w:r>
          </w:p>
        </w:tc>
        <w:tc>
          <w:tcPr>
            <w:tcW w:w="298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zh-CN"/>
              </w:rPr>
              <w:t>主要应用行业</w:t>
            </w:r>
          </w:p>
        </w:tc>
        <w:tc>
          <w:tcPr>
            <w:tcW w:w="249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zh-CN"/>
              </w:rPr>
              <w:t>主要用户</w:t>
            </w:r>
          </w:p>
        </w:tc>
        <w:tc>
          <w:tcPr>
            <w:tcW w:w="24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zh-CN"/>
              </w:rPr>
              <w:t>行业应用主要环节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5" w:hRule="atLeast"/>
        </w:trPr>
        <w:tc>
          <w:tcPr>
            <w:tcW w:w="120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8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zh-CN"/>
              </w:rPr>
              <w:t>船舶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汽车 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>航空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航天 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电力 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zh-CN"/>
              </w:rPr>
              <w:t>纺织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石化 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化工 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zh-CN"/>
              </w:rPr>
              <w:t>家具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电气 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电气 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zh-CN"/>
              </w:rPr>
              <w:t>医药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电子 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>轨道交通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</w:p>
        </w:tc>
        <w:tc>
          <w:tcPr>
            <w:tcW w:w="249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4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宋体" w:hAnsi="宋体" w:cs="宋体"/>
                <w:snapToGrid w:val="0"/>
                <w:kern w:val="0"/>
                <w:sz w:val="24"/>
                <w:szCs w:val="24"/>
                <w:lang w:eastAsia="zh-CN"/>
              </w:rPr>
            </w:pPr>
          </w:p>
        </w:tc>
      </w:tr>
    </w:tbl>
    <w:p>
      <w:pPr>
        <w:rPr>
          <w:rFonts w:hint="eastAsia" w:eastAsia="方正小标宋_GBK"/>
          <w:w w:val="99"/>
          <w:sz w:val="44"/>
          <w:lang w:eastAsia="zh-CN"/>
        </w:rPr>
      </w:pPr>
      <w:r>
        <w:rPr>
          <w:rFonts w:hint="eastAsia" w:eastAsia="方正小标宋_GBK"/>
          <w:w w:val="99"/>
          <w:sz w:val="44"/>
          <w:lang w:eastAsia="zh-CN"/>
        </w:rPr>
        <w:br w:type="page"/>
      </w:r>
    </w:p>
    <w:p>
      <w:pPr>
        <w:rPr>
          <w:rFonts w:hint="eastAsia" w:eastAsia="方正小标宋_GBK"/>
          <w:w w:val="99"/>
          <w:sz w:val="44"/>
          <w:lang w:eastAsia="zh-CN"/>
        </w:rPr>
      </w:pPr>
      <w:r>
        <w:rPr>
          <w:rFonts w:hint="eastAsia" w:eastAsia="方正小标宋_GBK"/>
          <w:w w:val="99"/>
          <w:sz w:val="44"/>
          <w:lang w:eastAsia="zh-CN"/>
        </w:rPr>
        <w:t>三、应用案例情况</w:t>
      </w:r>
    </w:p>
    <w:p>
      <w:pPr>
        <w:spacing w:line="580" w:lineRule="exact"/>
        <w:ind w:firstLine="640" w:firstLineChars="200"/>
        <w:jc w:val="both"/>
        <w:rPr>
          <w:rFonts w:hint="eastAsia" w:eastAsia="黑体"/>
          <w:kern w:val="0"/>
          <w:sz w:val="32"/>
          <w:szCs w:val="32"/>
          <w:lang w:eastAsia="zh-CN"/>
        </w:rPr>
      </w:pPr>
      <w:r>
        <w:rPr>
          <w:rFonts w:hint="eastAsia" w:eastAsia="黑体"/>
          <w:kern w:val="0"/>
          <w:sz w:val="32"/>
          <w:szCs w:val="32"/>
          <w:lang w:eastAsia="zh-CN"/>
        </w:rPr>
        <w:t>（</w:t>
      </w:r>
      <w:r>
        <w:rPr>
          <w:rFonts w:eastAsia="黑体"/>
          <w:kern w:val="0"/>
          <w:sz w:val="32"/>
          <w:szCs w:val="32"/>
        </w:rPr>
        <w:t>一</w:t>
      </w:r>
      <w:r>
        <w:rPr>
          <w:rFonts w:hint="eastAsia" w:eastAsia="黑体"/>
          <w:kern w:val="0"/>
          <w:sz w:val="32"/>
          <w:szCs w:val="32"/>
          <w:lang w:eastAsia="zh-CN"/>
        </w:rPr>
        <w:t>）产品介绍</w:t>
      </w:r>
    </w:p>
    <w:p>
      <w:pPr>
        <w:autoSpaceDE w:val="0"/>
        <w:spacing w:line="580" w:lineRule="exact"/>
        <w:ind w:firstLine="640" w:firstLineChars="200"/>
        <w:jc w:val="both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</w:t>
      </w:r>
      <w:r>
        <w:rPr>
          <w:rFonts w:hint="eastAsia" w:eastAsia="仿宋_GB2312"/>
          <w:kern w:val="0"/>
          <w:sz w:val="32"/>
          <w:szCs w:val="32"/>
          <w:lang w:eastAsia="zh-CN"/>
        </w:rPr>
        <w:t>介绍软件产品研发的基本情况、可实现的功能等</w:t>
      </w:r>
      <w:r>
        <w:rPr>
          <w:rFonts w:eastAsia="仿宋_GB2312"/>
          <w:kern w:val="0"/>
          <w:sz w:val="32"/>
          <w:szCs w:val="32"/>
        </w:rPr>
        <w:t>）</w:t>
      </w:r>
    </w:p>
    <w:p>
      <w:pPr>
        <w:autoSpaceDE w:val="0"/>
        <w:spacing w:line="580" w:lineRule="exact"/>
        <w:ind w:firstLine="640" w:firstLineChars="200"/>
        <w:jc w:val="both"/>
        <w:rPr>
          <w:rFonts w:hint="eastAsia" w:eastAsia="黑体"/>
          <w:kern w:val="0"/>
          <w:sz w:val="32"/>
          <w:szCs w:val="32"/>
          <w:lang w:eastAsia="zh-CN"/>
        </w:rPr>
      </w:pPr>
      <w:r>
        <w:rPr>
          <w:rFonts w:hint="eastAsia" w:eastAsia="黑体"/>
          <w:kern w:val="0"/>
          <w:sz w:val="32"/>
          <w:szCs w:val="32"/>
          <w:lang w:eastAsia="zh-CN"/>
        </w:rPr>
        <w:t>（二）应用情况</w:t>
      </w:r>
    </w:p>
    <w:p>
      <w:pPr>
        <w:autoSpaceDE w:val="0"/>
        <w:spacing w:line="580" w:lineRule="exact"/>
        <w:ind w:firstLine="640" w:firstLineChars="200"/>
        <w:jc w:val="both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</w:t>
      </w:r>
      <w:r>
        <w:rPr>
          <w:rFonts w:hint="eastAsia" w:eastAsia="仿宋_GB2312"/>
          <w:kern w:val="0"/>
          <w:sz w:val="32"/>
          <w:szCs w:val="32"/>
          <w:lang w:eastAsia="zh-CN"/>
        </w:rPr>
        <w:t>图文</w:t>
      </w:r>
      <w:r>
        <w:rPr>
          <w:rFonts w:eastAsia="仿宋_GB2312"/>
          <w:kern w:val="0"/>
          <w:sz w:val="32"/>
          <w:szCs w:val="32"/>
        </w:rPr>
        <w:t>说明案例应用的基本情况</w:t>
      </w:r>
      <w:r>
        <w:rPr>
          <w:rFonts w:hint="eastAsia" w:eastAsia="仿宋_GB2312"/>
          <w:kern w:val="0"/>
          <w:sz w:val="32"/>
          <w:szCs w:val="32"/>
          <w:lang w:eastAsia="zh-CN"/>
        </w:rPr>
        <w:t>，如涉及到保密信息，请申报单位进行脱密处理</w:t>
      </w:r>
      <w:r>
        <w:rPr>
          <w:rFonts w:eastAsia="仿宋_GB2312"/>
          <w:kern w:val="0"/>
          <w:sz w:val="32"/>
          <w:szCs w:val="32"/>
        </w:rPr>
        <w:t>）</w:t>
      </w:r>
    </w:p>
    <w:p>
      <w:pPr>
        <w:autoSpaceDE w:val="0"/>
        <w:spacing w:line="580" w:lineRule="exact"/>
        <w:ind w:firstLine="640" w:firstLineChars="200"/>
        <w:jc w:val="both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  <w:lang w:eastAsia="zh-CN"/>
        </w:rPr>
        <w:t>（</w:t>
      </w:r>
      <w:r>
        <w:rPr>
          <w:rFonts w:eastAsia="黑体"/>
          <w:kern w:val="0"/>
          <w:sz w:val="32"/>
          <w:szCs w:val="32"/>
        </w:rPr>
        <w:t>三</w:t>
      </w:r>
      <w:r>
        <w:rPr>
          <w:rFonts w:hint="eastAsia" w:eastAsia="黑体"/>
          <w:kern w:val="0"/>
          <w:sz w:val="32"/>
          <w:szCs w:val="32"/>
          <w:lang w:eastAsia="zh-CN"/>
        </w:rPr>
        <w:t>）项目特色</w:t>
      </w:r>
    </w:p>
    <w:p>
      <w:pPr>
        <w:autoSpaceDE w:val="0"/>
        <w:spacing w:line="58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</w:t>
      </w:r>
      <w:r>
        <w:rPr>
          <w:rFonts w:hint="eastAsia" w:eastAsia="仿宋_GB2312"/>
          <w:kern w:val="0"/>
          <w:sz w:val="32"/>
          <w:szCs w:val="32"/>
          <w:lang w:eastAsia="zh-CN"/>
        </w:rPr>
        <w:t>介绍</w:t>
      </w:r>
      <w:r>
        <w:rPr>
          <w:rFonts w:eastAsia="仿宋_GB2312"/>
          <w:kern w:val="0"/>
          <w:sz w:val="32"/>
          <w:szCs w:val="32"/>
        </w:rPr>
        <w:t>案例</w:t>
      </w:r>
      <w:r>
        <w:rPr>
          <w:rFonts w:eastAsia="仿宋_GB2312"/>
          <w:sz w:val="32"/>
          <w:szCs w:val="32"/>
        </w:rPr>
        <w:t>应用规模、</w:t>
      </w:r>
      <w:r>
        <w:rPr>
          <w:rFonts w:eastAsia="仿宋_GB2312"/>
          <w:sz w:val="32"/>
          <w:szCs w:val="40"/>
        </w:rPr>
        <w:t>在行业赋能方面的实际应用效果、所解决的难点痛点问题，实际产生的</w:t>
      </w:r>
      <w:r>
        <w:rPr>
          <w:rFonts w:eastAsia="仿宋_GB2312"/>
          <w:sz w:val="32"/>
          <w:szCs w:val="32"/>
        </w:rPr>
        <w:t>经济社会效益、获奖情况、</w:t>
      </w:r>
      <w:r>
        <w:rPr>
          <w:rFonts w:eastAsia="仿宋_GB2312"/>
          <w:sz w:val="32"/>
          <w:szCs w:val="40"/>
        </w:rPr>
        <w:t>自主知识产权情况</w:t>
      </w:r>
      <w:r>
        <w:rPr>
          <w:rFonts w:eastAsia="仿宋_GB2312"/>
          <w:sz w:val="32"/>
          <w:szCs w:val="32"/>
        </w:rPr>
        <w:t>等，可配图说明）</w:t>
      </w:r>
    </w:p>
    <w:p>
      <w:pPr>
        <w:autoSpaceDE w:val="0"/>
        <w:spacing w:line="580" w:lineRule="exact"/>
        <w:ind w:firstLine="640" w:firstLineChars="200"/>
        <w:jc w:val="both"/>
        <w:rPr>
          <w:rFonts w:hint="eastAsia" w:eastAsia="黑体"/>
          <w:kern w:val="0"/>
          <w:sz w:val="32"/>
          <w:szCs w:val="32"/>
          <w:lang w:eastAsia="zh-CN"/>
        </w:rPr>
      </w:pPr>
      <w:r>
        <w:rPr>
          <w:rFonts w:hint="eastAsia" w:eastAsia="黑体"/>
          <w:kern w:val="0"/>
          <w:sz w:val="32"/>
          <w:szCs w:val="32"/>
          <w:lang w:eastAsia="zh-CN"/>
        </w:rPr>
        <w:t>（四）</w:t>
      </w:r>
      <w:r>
        <w:rPr>
          <w:rFonts w:eastAsia="黑体"/>
          <w:kern w:val="0"/>
          <w:sz w:val="32"/>
          <w:szCs w:val="32"/>
        </w:rPr>
        <w:t>可推广</w:t>
      </w:r>
      <w:r>
        <w:rPr>
          <w:rFonts w:hint="eastAsia" w:eastAsia="黑体"/>
          <w:kern w:val="0"/>
          <w:sz w:val="32"/>
          <w:szCs w:val="32"/>
          <w:lang w:eastAsia="zh-CN"/>
        </w:rPr>
        <w:t>价值</w:t>
      </w:r>
    </w:p>
    <w:p>
      <w:pPr>
        <w:autoSpaceDE w:val="0"/>
        <w:spacing w:line="580" w:lineRule="exact"/>
        <w:ind w:firstLine="640" w:firstLineChars="200"/>
        <w:jc w:val="both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（案例在合作模式、商业模式、应用场景等方面的可复制推广价值</w:t>
      </w:r>
      <w:r>
        <w:rPr>
          <w:rFonts w:hint="eastAsia" w:eastAsia="仿宋_GB2312"/>
          <w:kern w:val="0"/>
          <w:sz w:val="32"/>
          <w:szCs w:val="32"/>
          <w:lang w:eastAsia="zh-CN"/>
        </w:rPr>
        <w:t>，以及与国外同类产品相比所具有的优势等</w:t>
      </w:r>
      <w:r>
        <w:rPr>
          <w:rFonts w:eastAsia="仿宋_GB2312"/>
          <w:kern w:val="0"/>
          <w:sz w:val="32"/>
          <w:szCs w:val="32"/>
        </w:rPr>
        <w:t>）</w:t>
      </w:r>
    </w:p>
    <w:p>
      <w:pPr>
        <w:autoSpaceDE w:val="0"/>
        <w:spacing w:line="58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autoSpaceDE w:val="0"/>
        <w:spacing w:line="580" w:lineRule="exact"/>
        <w:ind w:firstLine="640" w:firstLineChars="200"/>
        <w:jc w:val="both"/>
        <w:rPr>
          <w:rFonts w:hint="eastAsia" w:eastAsia="仿宋_GB2312"/>
          <w:spacing w:val="-10"/>
          <w:lang w:eastAsia="zh-CN"/>
        </w:rPr>
      </w:pPr>
      <w:r>
        <w:rPr>
          <w:rFonts w:eastAsia="仿宋_GB2312"/>
          <w:kern w:val="0"/>
          <w:sz w:val="32"/>
          <w:szCs w:val="32"/>
        </w:rPr>
        <w:t>注：</w:t>
      </w:r>
      <w:r>
        <w:rPr>
          <w:rFonts w:eastAsia="仿宋_GB2312"/>
          <w:spacing w:val="-10"/>
          <w:kern w:val="0"/>
          <w:sz w:val="32"/>
          <w:szCs w:val="32"/>
        </w:rPr>
        <w:t>以上格式仅供参考，材料应包含但不限于以上基本内容。</w:t>
      </w:r>
      <w:r>
        <w:rPr>
          <w:rFonts w:eastAsia="仿宋_GB2312"/>
          <w:kern w:val="0"/>
          <w:sz w:val="32"/>
          <w:szCs w:val="32"/>
        </w:rPr>
        <w:t>其他需说明的内容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/>
          <w:kern w:val="0"/>
          <w:sz w:val="32"/>
          <w:szCs w:val="32"/>
        </w:rPr>
        <w:t>如有专利、获奖证书、宣传视频及其它证明材料等可一并提供）</w:t>
      </w:r>
    </w:p>
    <w:p>
      <w:pPr>
        <w:jc w:val="both"/>
        <w:rPr>
          <w:rFonts w:eastAsia="仿宋_GB2312"/>
        </w:rPr>
      </w:pPr>
    </w:p>
    <w:p>
      <w:pPr>
        <w:rPr>
          <w:rFonts w:hint="eastAsia" w:eastAsia="方正小标宋_GBK"/>
          <w:w w:val="99"/>
          <w:sz w:val="44"/>
          <w:lang w:eastAsia="zh-CN"/>
        </w:rPr>
      </w:pPr>
      <w:r>
        <w:rPr>
          <w:rFonts w:hint="eastAsia" w:eastAsia="方正小标宋_GBK"/>
          <w:w w:val="99"/>
          <w:sz w:val="44"/>
          <w:lang w:eastAsia="zh-CN"/>
        </w:rPr>
        <w:br w:type="page"/>
      </w:r>
      <w:bookmarkStart w:id="0" w:name="_GoBack"/>
      <w:bookmarkEnd w:id="0"/>
    </w:p>
    <w:p>
      <w:pPr>
        <w:rPr>
          <w:rFonts w:hint="eastAsia" w:eastAsia="方正小标宋_GBK"/>
          <w:w w:val="99"/>
          <w:sz w:val="44"/>
          <w:lang w:eastAsia="zh-CN"/>
        </w:rPr>
      </w:pPr>
      <w:r>
        <w:rPr>
          <w:rFonts w:hint="eastAsia" w:eastAsia="方正小标宋_GBK"/>
          <w:w w:val="99"/>
          <w:sz w:val="44"/>
          <w:lang w:eastAsia="zh-CN"/>
        </w:rPr>
        <w:t>四、申报主体责任声明</w:t>
      </w:r>
    </w:p>
    <w:p>
      <w:pPr>
        <w:snapToGrid w:val="0"/>
        <w:spacing w:line="600" w:lineRule="exact"/>
        <w:ind w:firstLine="640" w:firstLineChars="200"/>
        <w:jc w:val="both"/>
        <w:rPr>
          <w:rFonts w:eastAsia="仿宋"/>
          <w:snapToGrid w:val="0"/>
          <w:kern w:val="0"/>
          <w:sz w:val="32"/>
          <w:szCs w:val="32"/>
        </w:rPr>
      </w:pPr>
      <w:r>
        <w:rPr>
          <w:rFonts w:eastAsia="仿宋"/>
          <w:snapToGrid w:val="0"/>
          <w:kern w:val="0"/>
          <w:sz w:val="32"/>
          <w:szCs w:val="32"/>
        </w:rPr>
        <w:t>根据《</w:t>
      </w:r>
      <w:r>
        <w:rPr>
          <w:rFonts w:hint="eastAsia" w:eastAsia="仿宋"/>
          <w:snapToGrid w:val="0"/>
          <w:kern w:val="0"/>
          <w:sz w:val="32"/>
          <w:szCs w:val="32"/>
        </w:rPr>
        <w:t>省经信厅办公室关于征集2021年湖北省工业软件十大优秀应用案例的通知</w:t>
      </w:r>
      <w:r>
        <w:rPr>
          <w:rFonts w:eastAsia="仿宋"/>
          <w:snapToGrid w:val="0"/>
          <w:kern w:val="0"/>
          <w:sz w:val="32"/>
          <w:szCs w:val="32"/>
        </w:rPr>
        <w:t>》，我单位</w:t>
      </w:r>
      <w:r>
        <w:rPr>
          <w:rFonts w:hint="eastAsia" w:eastAsia="仿宋"/>
          <w:snapToGrid w:val="0"/>
          <w:kern w:val="0"/>
          <w:sz w:val="32"/>
          <w:szCs w:val="32"/>
          <w:lang w:eastAsia="zh-CN"/>
        </w:rPr>
        <w:t>自愿申报，特</w:t>
      </w:r>
      <w:r>
        <w:rPr>
          <w:rFonts w:eastAsia="仿宋"/>
          <w:snapToGrid w:val="0"/>
          <w:kern w:val="0"/>
          <w:sz w:val="32"/>
          <w:szCs w:val="32"/>
        </w:rPr>
        <w:t>提交</w:t>
      </w:r>
    </w:p>
    <w:p>
      <w:pPr>
        <w:snapToGrid w:val="0"/>
        <w:spacing w:line="600" w:lineRule="exact"/>
        <w:jc w:val="both"/>
        <w:rPr>
          <w:rFonts w:eastAsia="仿宋"/>
          <w:snapToGrid w:val="0"/>
          <w:kern w:val="0"/>
          <w:sz w:val="32"/>
          <w:szCs w:val="32"/>
        </w:rPr>
      </w:pPr>
      <w:r>
        <w:rPr>
          <w:rFonts w:eastAsia="仿宋"/>
          <w:snapToGrid w:val="0"/>
          <w:kern w:val="0"/>
          <w:sz w:val="32"/>
          <w:szCs w:val="32"/>
          <w:u w:val="single"/>
        </w:rPr>
        <w:t xml:space="preserve">                         </w:t>
      </w:r>
      <w:r>
        <w:rPr>
          <w:rFonts w:hint="eastAsia" w:eastAsia="仿宋"/>
          <w:snapToGrid w:val="0"/>
          <w:kern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eastAsia="仿宋"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"/>
          <w:snapToGrid w:val="0"/>
          <w:kern w:val="0"/>
          <w:sz w:val="32"/>
          <w:szCs w:val="32"/>
          <w:lang w:eastAsia="zh-CN"/>
        </w:rPr>
        <w:t>案例申报</w:t>
      </w:r>
      <w:r>
        <w:rPr>
          <w:rFonts w:eastAsia="仿宋"/>
          <w:snapToGrid w:val="0"/>
          <w:kern w:val="0"/>
          <w:sz w:val="32"/>
          <w:szCs w:val="32"/>
        </w:rPr>
        <w:t>。</w:t>
      </w:r>
    </w:p>
    <w:p>
      <w:pPr>
        <w:snapToGrid w:val="0"/>
        <w:spacing w:line="600" w:lineRule="exact"/>
        <w:jc w:val="both"/>
        <w:rPr>
          <w:rFonts w:eastAsia="仿宋"/>
          <w:snapToGrid w:val="0"/>
          <w:kern w:val="0"/>
          <w:sz w:val="32"/>
          <w:szCs w:val="32"/>
        </w:rPr>
      </w:pPr>
      <w:r>
        <w:rPr>
          <w:rFonts w:eastAsia="仿宋"/>
          <w:snapToGrid w:val="0"/>
          <w:kern w:val="0"/>
          <w:sz w:val="32"/>
          <w:szCs w:val="32"/>
        </w:rPr>
        <w:t>现就有关情况声明如下：</w:t>
      </w:r>
    </w:p>
    <w:p>
      <w:pPr>
        <w:snapToGrid w:val="0"/>
        <w:spacing w:line="600" w:lineRule="exact"/>
        <w:ind w:firstLine="640" w:firstLineChars="200"/>
        <w:jc w:val="both"/>
        <w:rPr>
          <w:rFonts w:eastAsia="仿宋"/>
          <w:snapToGrid w:val="0"/>
          <w:kern w:val="0"/>
          <w:sz w:val="32"/>
          <w:szCs w:val="32"/>
        </w:rPr>
      </w:pPr>
      <w:r>
        <w:rPr>
          <w:rFonts w:eastAsia="仿宋"/>
          <w:snapToGrid w:val="0"/>
          <w:kern w:val="0"/>
          <w:sz w:val="32"/>
          <w:szCs w:val="32"/>
        </w:rPr>
        <w:t>1.我单位对</w:t>
      </w:r>
      <w:r>
        <w:rPr>
          <w:rFonts w:hint="eastAsia" w:eastAsia="仿宋"/>
          <w:snapToGrid w:val="0"/>
          <w:kern w:val="0"/>
          <w:sz w:val="32"/>
          <w:szCs w:val="32"/>
          <w:lang w:eastAsia="zh-CN"/>
        </w:rPr>
        <w:t>申报所</w:t>
      </w:r>
      <w:r>
        <w:rPr>
          <w:rFonts w:eastAsia="仿宋"/>
          <w:snapToGrid w:val="0"/>
          <w:kern w:val="0"/>
          <w:sz w:val="32"/>
          <w:szCs w:val="32"/>
        </w:rPr>
        <w:t>提供全部资料的真实性负责，并保证所涉及的关键技术产品等内容皆为自主知识产权。</w:t>
      </w:r>
    </w:p>
    <w:p>
      <w:pPr>
        <w:widowControl/>
        <w:spacing w:line="600" w:lineRule="exact"/>
        <w:ind w:firstLine="640" w:firstLineChars="200"/>
        <w:jc w:val="both"/>
        <w:rPr>
          <w:rFonts w:eastAsia="仿宋"/>
          <w:snapToGrid w:val="0"/>
          <w:kern w:val="0"/>
          <w:sz w:val="32"/>
          <w:szCs w:val="32"/>
        </w:rPr>
      </w:pPr>
      <w:r>
        <w:rPr>
          <w:rFonts w:eastAsia="仿宋"/>
          <w:snapToGrid w:val="0"/>
          <w:kern w:val="0"/>
          <w:sz w:val="32"/>
          <w:szCs w:val="32"/>
        </w:rPr>
        <w:t>2.</w:t>
      </w:r>
      <w:r>
        <w:rPr>
          <w:rFonts w:hint="eastAsia" w:eastAsia="仿宋"/>
          <w:snapToGrid w:val="0"/>
          <w:kern w:val="0"/>
          <w:sz w:val="32"/>
          <w:szCs w:val="32"/>
          <w:lang w:eastAsia="zh-CN"/>
        </w:rPr>
        <w:t>我单位</w:t>
      </w:r>
      <w:r>
        <w:rPr>
          <w:rFonts w:hint="eastAsia" w:eastAsia="仿宋_GB2312"/>
          <w:sz w:val="32"/>
          <w:szCs w:val="40"/>
          <w:lang w:eastAsia="zh-CN"/>
        </w:rPr>
        <w:t>近</w:t>
      </w:r>
      <w:r>
        <w:rPr>
          <w:rFonts w:eastAsia="仿宋_GB2312"/>
          <w:sz w:val="32"/>
          <w:szCs w:val="40"/>
        </w:rPr>
        <w:t>三年内无违法违规行为，信用记录良好。</w:t>
      </w:r>
      <w:r>
        <w:rPr>
          <w:rFonts w:hint="eastAsia" w:eastAsia="仿宋"/>
          <w:snapToGrid w:val="0"/>
          <w:kern w:val="0"/>
          <w:sz w:val="32"/>
          <w:szCs w:val="32"/>
          <w:lang w:eastAsia="zh-CN"/>
        </w:rPr>
        <w:t>申报</w:t>
      </w:r>
      <w:r>
        <w:rPr>
          <w:rFonts w:eastAsia="仿宋"/>
          <w:snapToGrid w:val="0"/>
          <w:kern w:val="0"/>
          <w:sz w:val="32"/>
          <w:szCs w:val="32"/>
        </w:rPr>
        <w:t>过程中所涉及的</w:t>
      </w:r>
      <w:r>
        <w:rPr>
          <w:rFonts w:hint="eastAsia" w:eastAsia="仿宋"/>
          <w:snapToGrid w:val="0"/>
          <w:kern w:val="0"/>
          <w:sz w:val="32"/>
          <w:szCs w:val="32"/>
          <w:lang w:eastAsia="zh-CN"/>
        </w:rPr>
        <w:t>案例</w:t>
      </w:r>
      <w:r>
        <w:rPr>
          <w:rFonts w:eastAsia="仿宋"/>
          <w:snapToGrid w:val="0"/>
          <w:kern w:val="0"/>
          <w:sz w:val="32"/>
          <w:szCs w:val="32"/>
        </w:rPr>
        <w:t>内容和程序皆符合国家有关法律法规及相关产业政策要求。</w:t>
      </w:r>
    </w:p>
    <w:p>
      <w:pPr>
        <w:snapToGrid w:val="0"/>
        <w:spacing w:line="600" w:lineRule="exact"/>
        <w:ind w:firstLine="640" w:firstLineChars="200"/>
        <w:jc w:val="both"/>
        <w:rPr>
          <w:rFonts w:eastAsia="仿宋"/>
          <w:snapToGrid w:val="0"/>
          <w:kern w:val="0"/>
          <w:sz w:val="32"/>
          <w:szCs w:val="32"/>
        </w:rPr>
      </w:pPr>
      <w:r>
        <w:rPr>
          <w:rFonts w:eastAsia="仿宋"/>
          <w:snapToGrid w:val="0"/>
          <w:kern w:val="0"/>
          <w:sz w:val="32"/>
          <w:szCs w:val="32"/>
        </w:rPr>
        <w:t>3.我单位对所提交的</w:t>
      </w:r>
      <w:r>
        <w:rPr>
          <w:rFonts w:hint="eastAsia" w:eastAsia="仿宋"/>
          <w:snapToGrid w:val="0"/>
          <w:kern w:val="0"/>
          <w:sz w:val="32"/>
          <w:szCs w:val="32"/>
          <w:lang w:eastAsia="zh-CN"/>
        </w:rPr>
        <w:t>申报</w:t>
      </w:r>
      <w:r>
        <w:rPr>
          <w:rFonts w:eastAsia="仿宋"/>
          <w:snapToGrid w:val="0"/>
          <w:kern w:val="0"/>
          <w:sz w:val="32"/>
          <w:szCs w:val="32"/>
        </w:rPr>
        <w:t>内容负有保密责任，按照国家相关保密规定，所提交的项目内容未涉及国家秘密、个人信息和其他敏感信息。</w:t>
      </w:r>
    </w:p>
    <w:p>
      <w:pPr>
        <w:snapToGrid w:val="0"/>
        <w:spacing w:line="600" w:lineRule="exact"/>
        <w:ind w:firstLine="640" w:firstLineChars="200"/>
        <w:jc w:val="both"/>
        <w:rPr>
          <w:rFonts w:eastAsia="仿宋"/>
          <w:snapToGrid w:val="0"/>
          <w:kern w:val="0"/>
          <w:sz w:val="32"/>
          <w:szCs w:val="32"/>
        </w:rPr>
      </w:pPr>
      <w:r>
        <w:rPr>
          <w:rFonts w:eastAsia="仿宋"/>
          <w:snapToGrid w:val="0"/>
          <w:kern w:val="0"/>
          <w:sz w:val="32"/>
          <w:szCs w:val="32"/>
        </w:rPr>
        <w:t>4.我单位申报项目所填写的相关文字和图片已经审核，确认无误。</w:t>
      </w:r>
    </w:p>
    <w:p>
      <w:pPr>
        <w:snapToGrid w:val="0"/>
        <w:spacing w:line="600" w:lineRule="exact"/>
        <w:ind w:firstLine="640" w:firstLineChars="200"/>
        <w:jc w:val="both"/>
        <w:rPr>
          <w:rFonts w:eastAsia="仿宋"/>
          <w:snapToGrid w:val="0"/>
          <w:kern w:val="0"/>
          <w:sz w:val="32"/>
          <w:szCs w:val="32"/>
        </w:rPr>
      </w:pPr>
      <w:r>
        <w:rPr>
          <w:rFonts w:eastAsia="仿宋"/>
          <w:snapToGrid w:val="0"/>
          <w:kern w:val="0"/>
          <w:sz w:val="32"/>
          <w:szCs w:val="32"/>
        </w:rPr>
        <w:t>我单位对违反上述声明导致的后果承担全部法律责任。</w:t>
      </w:r>
    </w:p>
    <w:p>
      <w:pPr>
        <w:snapToGrid w:val="0"/>
        <w:spacing w:line="600" w:lineRule="exact"/>
        <w:ind w:right="640" w:firstLine="3785" w:firstLineChars="1183"/>
        <w:jc w:val="both"/>
        <w:rPr>
          <w:rFonts w:eastAsia="仿宋"/>
          <w:snapToGrid w:val="0"/>
          <w:kern w:val="0"/>
          <w:sz w:val="32"/>
          <w:szCs w:val="32"/>
        </w:rPr>
      </w:pPr>
    </w:p>
    <w:p>
      <w:pPr>
        <w:snapToGrid w:val="0"/>
        <w:spacing w:line="600" w:lineRule="exact"/>
        <w:ind w:right="640" w:firstLine="3785" w:firstLineChars="1183"/>
        <w:jc w:val="both"/>
        <w:rPr>
          <w:rFonts w:eastAsia="仿宋"/>
          <w:snapToGrid w:val="0"/>
          <w:kern w:val="0"/>
          <w:sz w:val="32"/>
          <w:szCs w:val="32"/>
        </w:rPr>
      </w:pPr>
      <w:r>
        <w:rPr>
          <w:rFonts w:eastAsia="仿宋"/>
          <w:snapToGrid w:val="0"/>
          <w:kern w:val="0"/>
          <w:sz w:val="32"/>
          <w:szCs w:val="32"/>
        </w:rPr>
        <w:t>法定代表人：（签字）</w:t>
      </w:r>
    </w:p>
    <w:p>
      <w:pPr>
        <w:snapToGrid w:val="0"/>
        <w:spacing w:line="600" w:lineRule="exact"/>
        <w:ind w:right="640" w:firstLine="4320" w:firstLineChars="1350"/>
        <w:jc w:val="both"/>
        <w:rPr>
          <w:rFonts w:eastAsia="仿宋"/>
          <w:snapToGrid w:val="0"/>
          <w:kern w:val="0"/>
          <w:sz w:val="32"/>
          <w:szCs w:val="32"/>
        </w:rPr>
      </w:pPr>
      <w:r>
        <w:rPr>
          <w:rFonts w:eastAsia="仿宋"/>
          <w:snapToGrid w:val="0"/>
          <w:kern w:val="0"/>
          <w:sz w:val="32"/>
          <w:szCs w:val="32"/>
        </w:rPr>
        <w:t>公司（企业盖章）</w:t>
      </w:r>
    </w:p>
    <w:p>
      <w:pPr>
        <w:snapToGrid w:val="0"/>
        <w:spacing w:line="600" w:lineRule="exact"/>
        <w:ind w:right="640" w:firstLine="4320" w:firstLineChars="1350"/>
        <w:jc w:val="both"/>
        <w:rPr>
          <w:rFonts w:eastAsia="仿宋"/>
          <w:snapToGrid w:val="0"/>
          <w:kern w:val="0"/>
          <w:sz w:val="32"/>
          <w:szCs w:val="32"/>
        </w:rPr>
      </w:pPr>
    </w:p>
    <w:p>
      <w:pPr>
        <w:snapToGrid w:val="0"/>
        <w:spacing w:line="600" w:lineRule="exact"/>
        <w:ind w:left="0" w:leftChars="0" w:right="640" w:firstLine="5257" w:firstLineChars="1643"/>
        <w:jc w:val="both"/>
        <w:rPr>
          <w:rFonts w:eastAsia="仿宋"/>
          <w:snapToGrid w:val="0"/>
          <w:kern w:val="0"/>
          <w:sz w:val="32"/>
          <w:szCs w:val="32"/>
        </w:rPr>
      </w:pPr>
      <w:r>
        <w:rPr>
          <w:rFonts w:eastAsia="仿宋"/>
          <w:snapToGrid w:val="0"/>
          <w:kern w:val="0"/>
          <w:sz w:val="32"/>
          <w:szCs w:val="32"/>
        </w:rPr>
        <w:t>二〇二一年  月  日</w:t>
      </w:r>
    </w:p>
    <w:sectPr>
      <w:pgSz w:w="11906" w:h="16838"/>
      <w:pgMar w:top="2098" w:right="1474" w:bottom="1701" w:left="1474" w:header="851" w:footer="1276" w:gutter="0"/>
      <w:pgNumType w:fmt="numberInDash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789"/>
        <w:tab w:val="clear" w:pos="8306"/>
      </w:tabs>
      <w:wordWrap w:val="0"/>
      <w:ind w:right="55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ab/>
    </w:r>
    <w:r>
      <w:rPr>
        <w:rFonts w:ascii="宋体" w:hAnsi="宋体"/>
        <w:kern w:val="0"/>
        <w:sz w:val="30"/>
        <w:szCs w:val="21"/>
      </w:rPr>
      <w:fldChar w:fldCharType="begin"/>
    </w:r>
    <w:r>
      <w:rPr>
        <w:rFonts w:ascii="宋体" w:hAnsi="宋体"/>
        <w:kern w:val="0"/>
        <w:sz w:val="30"/>
        <w:szCs w:val="21"/>
      </w:rPr>
      <w:instrText xml:space="preserve"> PAGE </w:instrText>
    </w:r>
    <w:r>
      <w:rPr>
        <w:rFonts w:ascii="宋体" w:hAnsi="宋体"/>
        <w:kern w:val="0"/>
        <w:sz w:val="30"/>
        <w:szCs w:val="21"/>
      </w:rPr>
      <w:fldChar w:fldCharType="separate"/>
    </w:r>
    <w:r>
      <w:rPr>
        <w:rFonts w:ascii="宋体" w:hAnsi="宋体"/>
        <w:kern w:val="0"/>
        <w:sz w:val="30"/>
        <w:szCs w:val="21"/>
      </w:rPr>
      <w:t>- 9 -</w:t>
    </w:r>
    <w:r>
      <w:rPr>
        <w:rFonts w:ascii="宋体" w:hAnsi="宋体"/>
        <w:kern w:val="0"/>
        <w:sz w:val="30"/>
        <w:szCs w:val="21"/>
      </w:rPr>
      <w:fldChar w:fldCharType="end"/>
    </w:r>
    <w:r>
      <w:rPr>
        <w:rFonts w:hint="eastAsia" w:ascii="宋体" w:hAnsi="宋体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820"/>
        <w:tab w:val="clear" w:pos="8306"/>
      </w:tabs>
      <w:ind w:left="2" w:leftChars="-85" w:hanging="180" w:hangingChars="60"/>
      <w:rPr>
        <w:rFonts w:hint="eastAsia"/>
      </w:rPr>
    </w:pPr>
    <w:r>
      <w:rPr>
        <w:rFonts w:hint="eastAsia" w:ascii="宋体" w:hAnsi="宋体"/>
        <w:sz w:val="30"/>
        <w:szCs w:val="28"/>
      </w:rPr>
      <w:t xml:space="preserve">  </w:t>
    </w:r>
    <w:r>
      <w:rPr>
        <w:rFonts w:ascii="宋体" w:hAnsi="宋体"/>
        <w:kern w:val="0"/>
        <w:sz w:val="30"/>
        <w:szCs w:val="21"/>
      </w:rPr>
      <w:fldChar w:fldCharType="begin"/>
    </w:r>
    <w:r>
      <w:rPr>
        <w:rFonts w:ascii="宋体" w:hAnsi="宋体"/>
        <w:kern w:val="0"/>
        <w:sz w:val="30"/>
        <w:szCs w:val="21"/>
      </w:rPr>
      <w:instrText xml:space="preserve"> PAGE </w:instrText>
    </w:r>
    <w:r>
      <w:rPr>
        <w:rFonts w:ascii="宋体" w:hAnsi="宋体"/>
        <w:kern w:val="0"/>
        <w:sz w:val="30"/>
        <w:szCs w:val="21"/>
      </w:rPr>
      <w:fldChar w:fldCharType="separate"/>
    </w:r>
    <w:r>
      <w:rPr>
        <w:rFonts w:ascii="宋体" w:hAnsi="宋体"/>
        <w:kern w:val="0"/>
        <w:sz w:val="30"/>
        <w:szCs w:val="21"/>
      </w:rPr>
      <w:t>- 2 -</w:t>
    </w:r>
    <w:r>
      <w:rPr>
        <w:rFonts w:ascii="宋体" w:hAnsi="宋体"/>
        <w:kern w:val="0"/>
        <w:sz w:val="30"/>
        <w:szCs w:val="21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66703"/>
    <w:rsid w:val="181F217E"/>
    <w:rsid w:val="3DC51178"/>
    <w:rsid w:val="437102D8"/>
    <w:rsid w:val="44490D8E"/>
    <w:rsid w:val="46226794"/>
    <w:rsid w:val="674260DA"/>
    <w:rsid w:val="6AF43AE2"/>
    <w:rsid w:val="6EA821E5"/>
    <w:rsid w:val="7BAF6568"/>
    <w:rsid w:val="7BB66703"/>
    <w:rsid w:val="7F5A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 w:cstheme="minorBidi"/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 w:cstheme="minorBidi"/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2021-10-12T07:58:00Z</dcterms:created>
  <dc:creator>蓝色火焰</dc:creator>
  <cp:lastModifiedBy>蓝色火焰</cp:lastModifiedBy>
  <dcterms:modified xsi:type="dcterms:W3CDTF">2021-10-14T04:28:50Z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6FDC9EA173D84939BD503893A2FD9BAF</vt:lpwstr>
  </property>
</Properties>
</file>