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8A" w:rsidRDefault="0068328A" w:rsidP="0068328A">
      <w:pPr>
        <w:jc w:val="left"/>
        <w:rPr>
          <w:rFonts w:ascii="黑体" w:eastAsia="黑体" w:hAnsi="黑体" w:cs="黑体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附件2</w:t>
      </w:r>
    </w:p>
    <w:p w:rsidR="0068328A" w:rsidRDefault="0068328A" w:rsidP="0068328A">
      <w:pPr>
        <w:tabs>
          <w:tab w:val="left" w:pos="940"/>
        </w:tabs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68328A" w:rsidRDefault="0068328A" w:rsidP="0068328A">
      <w:pPr>
        <w:tabs>
          <w:tab w:val="left" w:pos="615"/>
        </w:tabs>
        <w:jc w:val="center"/>
        <w:rPr>
          <w:rFonts w:ascii="方正小标宋_GB18030" w:eastAsia="方正小标宋_GB18030" w:hAnsi="方正小标宋_GB18030" w:cs="方正小标宋_GB18030" w:hint="eastAsia"/>
          <w:sz w:val="44"/>
          <w:szCs w:val="44"/>
        </w:rPr>
      </w:pPr>
      <w:bookmarkStart w:id="0" w:name="_GoBack"/>
      <w:r>
        <w:rPr>
          <w:rFonts w:ascii="方正小标宋_GB18030" w:eastAsia="方正小标宋_GB18030" w:hAnsi="方正小标宋_GB18030" w:cs="方正小标宋_GB18030" w:hint="eastAsia"/>
          <w:color w:val="333333"/>
          <w:sz w:val="44"/>
          <w:szCs w:val="44"/>
        </w:rPr>
        <w:t>5G全连接工厂征集汇总表</w:t>
      </w:r>
    </w:p>
    <w:tbl>
      <w:tblPr>
        <w:tblStyle w:val="a4"/>
        <w:tblpPr w:leftFromText="180" w:rightFromText="180" w:vertAnchor="text" w:horzAnchor="page" w:tblpX="1537" w:tblpY="803"/>
        <w:tblOverlap w:val="never"/>
        <w:tblW w:w="140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6"/>
        <w:gridCol w:w="3834"/>
        <w:gridCol w:w="2883"/>
        <w:gridCol w:w="2733"/>
        <w:gridCol w:w="1567"/>
        <w:gridCol w:w="2067"/>
      </w:tblGrid>
      <w:tr w:rsidR="0068328A" w:rsidTr="008C0C6A">
        <w:trPr>
          <w:trHeight w:val="579"/>
        </w:trPr>
        <w:tc>
          <w:tcPr>
            <w:tcW w:w="916" w:type="dxa"/>
            <w:vAlign w:val="center"/>
          </w:tcPr>
          <w:bookmarkEnd w:id="0"/>
          <w:p w:rsidR="0068328A" w:rsidRDefault="0068328A" w:rsidP="008C0C6A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834" w:type="dxa"/>
            <w:vAlign w:val="center"/>
          </w:tcPr>
          <w:p w:rsidR="0068328A" w:rsidRDefault="0068328A" w:rsidP="008C0C6A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工厂名称</w:t>
            </w:r>
          </w:p>
        </w:tc>
        <w:tc>
          <w:tcPr>
            <w:tcW w:w="2883" w:type="dxa"/>
            <w:vAlign w:val="center"/>
          </w:tcPr>
          <w:p w:rsidR="0068328A" w:rsidRDefault="0068328A" w:rsidP="008C0C6A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申报单位名称</w:t>
            </w:r>
          </w:p>
        </w:tc>
        <w:tc>
          <w:tcPr>
            <w:tcW w:w="2733" w:type="dxa"/>
            <w:vAlign w:val="center"/>
          </w:tcPr>
          <w:p w:rsidR="0068328A" w:rsidRDefault="0068328A" w:rsidP="008C0C6A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工厂类别</w:t>
            </w:r>
          </w:p>
        </w:tc>
        <w:tc>
          <w:tcPr>
            <w:tcW w:w="1567" w:type="dxa"/>
            <w:vAlign w:val="center"/>
          </w:tcPr>
          <w:p w:rsidR="0068328A" w:rsidRDefault="0068328A" w:rsidP="008C0C6A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2067" w:type="dxa"/>
            <w:vAlign w:val="center"/>
          </w:tcPr>
          <w:p w:rsidR="0068328A" w:rsidRDefault="0068328A" w:rsidP="008C0C6A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68328A" w:rsidTr="008C0C6A">
        <w:trPr>
          <w:trHeight w:val="579"/>
        </w:trPr>
        <w:tc>
          <w:tcPr>
            <w:tcW w:w="916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3834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88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73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1567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067" w:type="dxa"/>
          </w:tcPr>
          <w:p w:rsidR="0068328A" w:rsidRDefault="0068328A" w:rsidP="008C0C6A">
            <w:pPr>
              <w:spacing w:line="579" w:lineRule="exact"/>
            </w:pPr>
          </w:p>
        </w:tc>
      </w:tr>
      <w:tr w:rsidR="0068328A" w:rsidTr="008C0C6A">
        <w:trPr>
          <w:trHeight w:val="579"/>
        </w:trPr>
        <w:tc>
          <w:tcPr>
            <w:tcW w:w="916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3834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88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73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1567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067" w:type="dxa"/>
          </w:tcPr>
          <w:p w:rsidR="0068328A" w:rsidRDefault="0068328A" w:rsidP="008C0C6A">
            <w:pPr>
              <w:spacing w:line="579" w:lineRule="exact"/>
            </w:pPr>
          </w:p>
        </w:tc>
      </w:tr>
      <w:tr w:rsidR="0068328A" w:rsidTr="008C0C6A">
        <w:trPr>
          <w:trHeight w:val="579"/>
        </w:trPr>
        <w:tc>
          <w:tcPr>
            <w:tcW w:w="916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3834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88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73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1567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067" w:type="dxa"/>
          </w:tcPr>
          <w:p w:rsidR="0068328A" w:rsidRDefault="0068328A" w:rsidP="008C0C6A">
            <w:pPr>
              <w:spacing w:line="579" w:lineRule="exact"/>
            </w:pPr>
          </w:p>
        </w:tc>
      </w:tr>
      <w:tr w:rsidR="0068328A" w:rsidTr="008C0C6A">
        <w:trPr>
          <w:trHeight w:val="579"/>
        </w:trPr>
        <w:tc>
          <w:tcPr>
            <w:tcW w:w="916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3834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88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73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1567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067" w:type="dxa"/>
          </w:tcPr>
          <w:p w:rsidR="0068328A" w:rsidRDefault="0068328A" w:rsidP="008C0C6A">
            <w:pPr>
              <w:spacing w:line="579" w:lineRule="exact"/>
            </w:pPr>
          </w:p>
        </w:tc>
      </w:tr>
      <w:tr w:rsidR="0068328A" w:rsidTr="008C0C6A">
        <w:trPr>
          <w:trHeight w:val="589"/>
        </w:trPr>
        <w:tc>
          <w:tcPr>
            <w:tcW w:w="916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3834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88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733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1567" w:type="dxa"/>
          </w:tcPr>
          <w:p w:rsidR="0068328A" w:rsidRDefault="0068328A" w:rsidP="008C0C6A">
            <w:pPr>
              <w:spacing w:line="579" w:lineRule="exact"/>
            </w:pPr>
          </w:p>
        </w:tc>
        <w:tc>
          <w:tcPr>
            <w:tcW w:w="2067" w:type="dxa"/>
          </w:tcPr>
          <w:p w:rsidR="0068328A" w:rsidRDefault="0068328A" w:rsidP="008C0C6A">
            <w:pPr>
              <w:spacing w:line="579" w:lineRule="exact"/>
            </w:pPr>
          </w:p>
        </w:tc>
      </w:tr>
    </w:tbl>
    <w:p w:rsidR="0068328A" w:rsidRDefault="0068328A" w:rsidP="0068328A">
      <w:pPr>
        <w:tabs>
          <w:tab w:val="left" w:pos="704"/>
        </w:tabs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推荐单位（加盖公章）：                         联系人：                      电话：</w:t>
      </w:r>
    </w:p>
    <w:p w:rsidR="00F635F9" w:rsidRPr="0068328A" w:rsidRDefault="00F635F9"/>
    <w:sectPr w:rsidR="00F635F9" w:rsidRPr="0068328A" w:rsidSect="006832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18030">
    <w:altName w:val="宋体"/>
    <w:charset w:val="86"/>
    <w:family w:val="auto"/>
    <w:pitch w:val="default"/>
    <w:sig w:usb0="A00002BF" w:usb1="38CF7CFA" w:usb2="00000016" w:usb3="00000000" w:csb0="00040003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A"/>
    <w:rsid w:val="0068328A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C0DA-95F1-4B9E-AA82-70BD82A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832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6832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68328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8328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斯蒂芬库库</dc:creator>
  <cp:keywords/>
  <dc:description/>
  <cp:lastModifiedBy>斯蒂芬库库</cp:lastModifiedBy>
  <cp:revision>1</cp:revision>
  <dcterms:created xsi:type="dcterms:W3CDTF">2022-09-22T08:01:00Z</dcterms:created>
  <dcterms:modified xsi:type="dcterms:W3CDTF">2022-09-22T08:02:00Z</dcterms:modified>
</cp:coreProperties>
</file>