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b/>
          <w:color w:val="000000"/>
          <w:sz w:val="44"/>
          <w:szCs w:val="44"/>
        </w:rPr>
        <w:t>湖北省评选推荐全国轻工业先进集体</w:t>
      </w:r>
      <w:r>
        <w:rPr>
          <w:rFonts w:hint="eastAsia" w:eastAsia="方正小标宋简体"/>
          <w:b/>
          <w:color w:val="000000"/>
          <w:sz w:val="44"/>
          <w:szCs w:val="44"/>
        </w:rPr>
        <w:t>、</w:t>
      </w:r>
    </w:p>
    <w:p>
      <w:pPr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b/>
          <w:color w:val="000000"/>
          <w:sz w:val="44"/>
          <w:szCs w:val="44"/>
        </w:rPr>
        <w:t>劳动模范和先进工作者评选表彰工作领导小组及办公室成员名单</w:t>
      </w:r>
    </w:p>
    <w:p>
      <w:pPr>
        <w:spacing w:line="640" w:lineRule="exact"/>
        <w:ind w:firstLine="584" w:firstLineChars="200"/>
        <w:rPr>
          <w:rFonts w:eastAsia="黑体"/>
          <w:color w:val="000000"/>
          <w:spacing w:val="6"/>
          <w:sz w:val="28"/>
          <w:szCs w:val="28"/>
        </w:rPr>
      </w:pPr>
      <w:r>
        <w:rPr>
          <w:rFonts w:eastAsia="黑体"/>
          <w:color w:val="000000"/>
          <w:spacing w:val="6"/>
          <w:sz w:val="28"/>
          <w:szCs w:val="28"/>
        </w:rPr>
        <w:t>一、领导小组</w:t>
      </w:r>
    </w:p>
    <w:p>
      <w:pPr>
        <w:spacing w:line="640" w:lineRule="exact"/>
        <w:ind w:firstLine="640"/>
        <w:rPr>
          <w:rFonts w:eastAsia="仿宋_GB2312"/>
          <w:color w:val="000000"/>
          <w:sz w:val="28"/>
          <w:szCs w:val="28"/>
          <w:shd w:val="clear" w:color="auto" w:fill="FFFFFF"/>
        </w:rPr>
      </w:pPr>
      <w:r>
        <w:rPr>
          <w:rFonts w:eastAsia="仿宋"/>
          <w:color w:val="000000"/>
          <w:spacing w:val="6"/>
          <w:sz w:val="28"/>
          <w:szCs w:val="28"/>
        </w:rPr>
        <w:t>组  长：</w:t>
      </w:r>
      <w:r>
        <w:rPr>
          <w:rFonts w:hint="eastAsia" w:eastAsia="仿宋"/>
          <w:color w:val="000000"/>
          <w:spacing w:val="6"/>
          <w:sz w:val="28"/>
          <w:szCs w:val="28"/>
        </w:rPr>
        <w:t>易望汉</w:t>
      </w:r>
      <w:r>
        <w:rPr>
          <w:rFonts w:hint="eastAsia" w:eastAsia="仿宋_GB2312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eastAsia="仿宋_GB2312"/>
          <w:spacing w:val="-10"/>
          <w:sz w:val="28"/>
          <w:szCs w:val="28"/>
        </w:rPr>
        <w:t>省人力资源和社会保障厅</w:t>
      </w:r>
      <w:r>
        <w:rPr>
          <w:rFonts w:eastAsia="仿宋_GB2312"/>
          <w:color w:val="000000"/>
          <w:sz w:val="28"/>
          <w:szCs w:val="28"/>
          <w:shd w:val="clear" w:color="auto" w:fill="FFFFFF"/>
        </w:rPr>
        <w:t>党组成员、副厅长</w:t>
      </w:r>
    </w:p>
    <w:p>
      <w:pPr>
        <w:spacing w:line="640" w:lineRule="exact"/>
        <w:ind w:firstLine="1737" w:firstLineChars="595"/>
        <w:rPr>
          <w:rFonts w:eastAsia="仿宋"/>
          <w:color w:val="000000"/>
          <w:spacing w:val="6"/>
          <w:sz w:val="28"/>
          <w:szCs w:val="28"/>
        </w:rPr>
      </w:pPr>
      <w:r>
        <w:rPr>
          <w:rFonts w:hint="eastAsia" w:eastAsia="仿宋"/>
          <w:color w:val="000000"/>
          <w:spacing w:val="6"/>
          <w:sz w:val="28"/>
          <w:szCs w:val="28"/>
        </w:rPr>
        <w:t>周开斌</w:t>
      </w:r>
      <w:r>
        <w:rPr>
          <w:rFonts w:eastAsia="仿宋"/>
          <w:color w:val="000000"/>
          <w:spacing w:val="6"/>
          <w:sz w:val="28"/>
          <w:szCs w:val="28"/>
        </w:rPr>
        <w:t xml:space="preserve">  </w:t>
      </w:r>
      <w:r>
        <w:rPr>
          <w:rFonts w:hint="eastAsia" w:eastAsia="仿宋"/>
          <w:color w:val="000000"/>
          <w:spacing w:val="6"/>
          <w:sz w:val="28"/>
          <w:szCs w:val="28"/>
        </w:rPr>
        <w:t xml:space="preserve">  </w:t>
      </w:r>
      <w:r>
        <w:rPr>
          <w:rFonts w:eastAsia="仿宋"/>
          <w:color w:val="000000"/>
          <w:spacing w:val="6"/>
          <w:sz w:val="28"/>
          <w:szCs w:val="28"/>
        </w:rPr>
        <w:t>省经</w:t>
      </w:r>
      <w:r>
        <w:rPr>
          <w:rFonts w:hint="eastAsia" w:eastAsia="仿宋"/>
          <w:color w:val="000000"/>
          <w:spacing w:val="6"/>
          <w:sz w:val="28"/>
          <w:szCs w:val="28"/>
        </w:rPr>
        <w:t>济和信息化</w:t>
      </w:r>
      <w:r>
        <w:rPr>
          <w:rFonts w:eastAsia="仿宋"/>
          <w:color w:val="000000"/>
          <w:spacing w:val="6"/>
          <w:sz w:val="28"/>
          <w:szCs w:val="28"/>
        </w:rPr>
        <w:t>厅党组成员、副厅长</w:t>
      </w:r>
    </w:p>
    <w:p>
      <w:pPr>
        <w:spacing w:line="640" w:lineRule="exact"/>
        <w:ind w:firstLine="584" w:firstLineChars="200"/>
        <w:rPr>
          <w:rFonts w:eastAsia="仿宋"/>
          <w:spacing w:val="-14"/>
          <w:sz w:val="28"/>
          <w:szCs w:val="28"/>
        </w:rPr>
      </w:pPr>
      <w:r>
        <w:rPr>
          <w:rFonts w:eastAsia="仿宋"/>
          <w:spacing w:val="6"/>
          <w:sz w:val="28"/>
          <w:szCs w:val="28"/>
        </w:rPr>
        <w:t xml:space="preserve">成  员： </w:t>
      </w:r>
      <w:r>
        <w:rPr>
          <w:rFonts w:hint="eastAsia" w:eastAsia="仿宋"/>
          <w:spacing w:val="6"/>
          <w:sz w:val="28"/>
          <w:szCs w:val="28"/>
        </w:rPr>
        <w:t xml:space="preserve">韩红新   </w:t>
      </w:r>
      <w:r>
        <w:rPr>
          <w:rFonts w:eastAsia="仿宋_GB2312"/>
          <w:spacing w:val="-10"/>
          <w:sz w:val="28"/>
          <w:szCs w:val="28"/>
        </w:rPr>
        <w:t>省</w:t>
      </w:r>
      <w:r>
        <w:rPr>
          <w:rFonts w:eastAsia="仿宋_GB2312"/>
          <w:spacing w:val="-14"/>
          <w:sz w:val="28"/>
          <w:szCs w:val="28"/>
        </w:rPr>
        <w:t>人力资源和社会保障厅</w:t>
      </w:r>
      <w:r>
        <w:rPr>
          <w:rFonts w:eastAsia="仿宋_GB2312"/>
          <w:color w:val="000000"/>
          <w:spacing w:val="-14"/>
          <w:sz w:val="28"/>
          <w:szCs w:val="28"/>
          <w:shd w:val="clear" w:color="auto" w:fill="FFFFFF"/>
        </w:rPr>
        <w:t>省表彰奖励办公室主任</w:t>
      </w:r>
    </w:p>
    <w:p>
      <w:pPr>
        <w:spacing w:line="640" w:lineRule="exact"/>
        <w:rPr>
          <w:rFonts w:eastAsia="仿宋"/>
          <w:spacing w:val="6"/>
          <w:sz w:val="28"/>
          <w:szCs w:val="28"/>
        </w:rPr>
      </w:pPr>
      <w:r>
        <w:rPr>
          <w:rFonts w:eastAsia="仿宋"/>
          <w:spacing w:val="6"/>
          <w:sz w:val="28"/>
          <w:szCs w:val="28"/>
        </w:rPr>
        <w:t xml:space="preserve">           </w:t>
      </w:r>
      <w:r>
        <w:rPr>
          <w:rFonts w:hint="eastAsia" w:eastAsia="仿宋"/>
          <w:spacing w:val="6"/>
          <w:sz w:val="28"/>
          <w:szCs w:val="28"/>
        </w:rPr>
        <w:t xml:space="preserve"> 望晓东</w:t>
      </w:r>
      <w:r>
        <w:rPr>
          <w:rFonts w:eastAsia="仿宋"/>
          <w:spacing w:val="6"/>
          <w:sz w:val="28"/>
          <w:szCs w:val="28"/>
        </w:rPr>
        <w:t xml:space="preserve"> </w:t>
      </w:r>
      <w:r>
        <w:rPr>
          <w:rFonts w:hint="eastAsia" w:eastAsia="仿宋"/>
          <w:spacing w:val="6"/>
          <w:sz w:val="28"/>
          <w:szCs w:val="28"/>
        </w:rPr>
        <w:t xml:space="preserve">  </w:t>
      </w:r>
      <w:r>
        <w:rPr>
          <w:rFonts w:eastAsia="仿宋"/>
          <w:spacing w:val="6"/>
          <w:sz w:val="28"/>
          <w:szCs w:val="28"/>
        </w:rPr>
        <w:t xml:space="preserve"> 省经</w:t>
      </w:r>
      <w:r>
        <w:rPr>
          <w:rFonts w:hint="eastAsia" w:eastAsia="仿宋"/>
          <w:spacing w:val="6"/>
          <w:sz w:val="28"/>
          <w:szCs w:val="28"/>
        </w:rPr>
        <w:t>济和信息化</w:t>
      </w:r>
      <w:r>
        <w:rPr>
          <w:rFonts w:eastAsia="仿宋"/>
          <w:spacing w:val="6"/>
          <w:sz w:val="28"/>
          <w:szCs w:val="28"/>
        </w:rPr>
        <w:t>厅人事处处长</w:t>
      </w:r>
    </w:p>
    <w:p>
      <w:pPr>
        <w:spacing w:line="640" w:lineRule="exact"/>
        <w:ind w:left="1954" w:leftChars="200" w:hanging="1314" w:hangingChars="450"/>
        <w:rPr>
          <w:rFonts w:eastAsia="仿宋"/>
          <w:spacing w:val="6"/>
          <w:sz w:val="28"/>
          <w:szCs w:val="28"/>
        </w:rPr>
      </w:pPr>
      <w:r>
        <w:rPr>
          <w:rFonts w:eastAsia="仿宋"/>
          <w:spacing w:val="6"/>
          <w:sz w:val="28"/>
          <w:szCs w:val="28"/>
        </w:rPr>
        <w:t xml:space="preserve"> </w:t>
      </w:r>
      <w:r>
        <w:rPr>
          <w:rFonts w:hint="eastAsia" w:eastAsia="仿宋"/>
          <w:spacing w:val="6"/>
          <w:sz w:val="28"/>
          <w:szCs w:val="28"/>
        </w:rPr>
        <w:t xml:space="preserve">  </w:t>
      </w:r>
      <w:r>
        <w:rPr>
          <w:rFonts w:eastAsia="仿宋"/>
          <w:spacing w:val="6"/>
          <w:sz w:val="28"/>
          <w:szCs w:val="28"/>
        </w:rPr>
        <w:t xml:space="preserve">  </w:t>
      </w:r>
      <w:r>
        <w:rPr>
          <w:rFonts w:hint="eastAsia" w:eastAsia="仿宋"/>
          <w:spacing w:val="6"/>
          <w:sz w:val="28"/>
          <w:szCs w:val="28"/>
        </w:rPr>
        <w:t xml:space="preserve">  </w:t>
      </w:r>
      <w:r>
        <w:rPr>
          <w:rFonts w:eastAsia="仿宋_GB2312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hint="eastAsia" w:eastAsia="仿宋"/>
          <w:spacing w:val="6"/>
          <w:sz w:val="28"/>
          <w:szCs w:val="28"/>
        </w:rPr>
        <w:t xml:space="preserve">高  佳   </w:t>
      </w:r>
      <w:r>
        <w:rPr>
          <w:rFonts w:eastAsia="仿宋"/>
          <w:spacing w:val="6"/>
          <w:sz w:val="28"/>
          <w:szCs w:val="28"/>
        </w:rPr>
        <w:t xml:space="preserve"> </w:t>
      </w:r>
      <w:r>
        <w:rPr>
          <w:rFonts w:hint="eastAsia" w:eastAsia="仿宋"/>
          <w:spacing w:val="6"/>
          <w:sz w:val="28"/>
          <w:szCs w:val="28"/>
        </w:rPr>
        <w:t>省经济和信息化厅</w:t>
      </w:r>
      <w:r>
        <w:rPr>
          <w:rFonts w:eastAsia="仿宋"/>
          <w:spacing w:val="6"/>
          <w:sz w:val="28"/>
          <w:szCs w:val="28"/>
        </w:rPr>
        <w:t>消费品工业处处长</w:t>
      </w:r>
    </w:p>
    <w:p>
      <w:pPr>
        <w:spacing w:line="640" w:lineRule="exact"/>
        <w:rPr>
          <w:rFonts w:eastAsia="仿宋"/>
          <w:spacing w:val="6"/>
          <w:sz w:val="28"/>
          <w:szCs w:val="28"/>
        </w:rPr>
      </w:pPr>
      <w:r>
        <w:rPr>
          <w:rFonts w:eastAsia="仿宋"/>
          <w:spacing w:val="6"/>
          <w:sz w:val="28"/>
          <w:szCs w:val="28"/>
        </w:rPr>
        <w:t xml:space="preserve">          </w:t>
      </w:r>
      <w:r>
        <w:rPr>
          <w:rFonts w:hint="eastAsia" w:eastAsia="仿宋"/>
          <w:spacing w:val="6"/>
          <w:sz w:val="28"/>
          <w:szCs w:val="28"/>
        </w:rPr>
        <w:t xml:space="preserve">  卢  鑫</w:t>
      </w:r>
      <w:r>
        <w:rPr>
          <w:rFonts w:eastAsia="仿宋"/>
          <w:spacing w:val="6"/>
          <w:sz w:val="28"/>
          <w:szCs w:val="28"/>
        </w:rPr>
        <w:t xml:space="preserve">   </w:t>
      </w:r>
      <w:r>
        <w:rPr>
          <w:rFonts w:hint="eastAsia" w:eastAsia="仿宋"/>
          <w:spacing w:val="6"/>
          <w:sz w:val="28"/>
          <w:szCs w:val="28"/>
        </w:rPr>
        <w:t xml:space="preserve"> </w:t>
      </w:r>
      <w:r>
        <w:rPr>
          <w:rFonts w:eastAsia="仿宋"/>
          <w:spacing w:val="6"/>
          <w:sz w:val="28"/>
          <w:szCs w:val="28"/>
        </w:rPr>
        <w:t>省轻工行业协会秘书处秘书长</w:t>
      </w:r>
    </w:p>
    <w:p>
      <w:pPr>
        <w:spacing w:line="640" w:lineRule="exact"/>
        <w:ind w:firstLine="584" w:firstLineChars="200"/>
        <w:rPr>
          <w:rFonts w:eastAsia="黑体"/>
          <w:color w:val="000000"/>
          <w:spacing w:val="6"/>
          <w:sz w:val="28"/>
          <w:szCs w:val="28"/>
        </w:rPr>
      </w:pPr>
      <w:r>
        <w:rPr>
          <w:rFonts w:eastAsia="黑体"/>
          <w:color w:val="000000"/>
          <w:spacing w:val="6"/>
          <w:sz w:val="28"/>
          <w:szCs w:val="28"/>
        </w:rPr>
        <w:t>二、领导小组办公室</w:t>
      </w:r>
    </w:p>
    <w:p>
      <w:pPr>
        <w:spacing w:line="640" w:lineRule="exact"/>
        <w:ind w:firstLine="584" w:firstLineChars="200"/>
        <w:rPr>
          <w:rFonts w:hint="eastAsia" w:eastAsia="仿宋"/>
          <w:spacing w:val="6"/>
          <w:sz w:val="28"/>
          <w:szCs w:val="28"/>
        </w:rPr>
      </w:pPr>
      <w:r>
        <w:rPr>
          <w:rFonts w:eastAsia="仿宋"/>
          <w:spacing w:val="6"/>
          <w:sz w:val="28"/>
          <w:szCs w:val="28"/>
        </w:rPr>
        <w:t>主  任：</w:t>
      </w:r>
      <w:r>
        <w:rPr>
          <w:rFonts w:hint="eastAsia" w:eastAsia="仿宋"/>
          <w:spacing w:val="6"/>
          <w:sz w:val="28"/>
          <w:szCs w:val="28"/>
        </w:rPr>
        <w:t>韩红新</w:t>
      </w:r>
      <w:r>
        <w:rPr>
          <w:rFonts w:eastAsia="仿宋_GB2312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eastAsia="仿宋_GB2312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eastAsia="仿宋"/>
          <w:spacing w:val="6"/>
          <w:sz w:val="28"/>
          <w:szCs w:val="28"/>
        </w:rPr>
        <w:t>（兼）</w:t>
      </w:r>
    </w:p>
    <w:p>
      <w:pPr>
        <w:spacing w:line="640" w:lineRule="exact"/>
        <w:ind w:firstLine="1314" w:firstLineChars="450"/>
        <w:rPr>
          <w:rFonts w:hint="eastAsia" w:eastAsia="仿宋"/>
          <w:spacing w:val="6"/>
          <w:sz w:val="28"/>
          <w:szCs w:val="28"/>
        </w:rPr>
      </w:pPr>
      <w:r>
        <w:rPr>
          <w:rFonts w:eastAsia="仿宋"/>
          <w:spacing w:val="6"/>
          <w:sz w:val="28"/>
          <w:szCs w:val="28"/>
        </w:rPr>
        <w:t xml:space="preserve">   </w:t>
      </w:r>
      <w:r>
        <w:rPr>
          <w:rFonts w:hint="eastAsia" w:eastAsia="仿宋"/>
          <w:spacing w:val="6"/>
          <w:sz w:val="28"/>
          <w:szCs w:val="28"/>
        </w:rPr>
        <w:t>高  佳</w:t>
      </w:r>
      <w:r>
        <w:rPr>
          <w:rFonts w:eastAsia="仿宋"/>
          <w:spacing w:val="6"/>
          <w:sz w:val="28"/>
          <w:szCs w:val="28"/>
        </w:rPr>
        <w:t xml:space="preserve"> </w:t>
      </w:r>
      <w:r>
        <w:rPr>
          <w:rFonts w:hint="eastAsia" w:eastAsia="仿宋"/>
          <w:spacing w:val="6"/>
          <w:sz w:val="28"/>
          <w:szCs w:val="28"/>
        </w:rPr>
        <w:t xml:space="preserve">   （兼）</w:t>
      </w:r>
    </w:p>
    <w:p>
      <w:pPr>
        <w:spacing w:line="640" w:lineRule="exact"/>
        <w:ind w:firstLine="584" w:firstLineChars="200"/>
        <w:rPr>
          <w:rFonts w:eastAsia="仿宋_GB2312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eastAsia="仿宋"/>
          <w:spacing w:val="6"/>
          <w:sz w:val="28"/>
          <w:szCs w:val="28"/>
        </w:rPr>
        <w:t>成  员</w:t>
      </w:r>
      <w:r>
        <w:rPr>
          <w:rFonts w:hint="eastAsia" w:eastAsia="仿宋"/>
          <w:spacing w:val="6"/>
          <w:sz w:val="28"/>
          <w:szCs w:val="28"/>
        </w:rPr>
        <w:t xml:space="preserve">：周杨葵    </w:t>
      </w:r>
      <w:r>
        <w:rPr>
          <w:rFonts w:eastAsia="仿宋_GB2312"/>
          <w:color w:val="000000"/>
          <w:spacing w:val="-2"/>
          <w:sz w:val="28"/>
          <w:szCs w:val="28"/>
          <w:shd w:val="clear" w:color="auto" w:fill="FFFFFF"/>
        </w:rPr>
        <w:t>省</w:t>
      </w:r>
      <w:r>
        <w:rPr>
          <w:rFonts w:eastAsia="仿宋_GB2312"/>
          <w:spacing w:val="-10"/>
          <w:sz w:val="28"/>
          <w:szCs w:val="28"/>
        </w:rPr>
        <w:t>人力资源和社会保障厅</w:t>
      </w:r>
      <w:r>
        <w:rPr>
          <w:rFonts w:eastAsia="仿宋_GB2312"/>
          <w:color w:val="000000"/>
          <w:spacing w:val="-2"/>
          <w:sz w:val="28"/>
          <w:szCs w:val="28"/>
          <w:shd w:val="clear" w:color="auto" w:fill="FFFFFF"/>
        </w:rPr>
        <w:t>省表彰奖励办公室</w:t>
      </w:r>
    </w:p>
    <w:p>
      <w:pPr>
        <w:spacing w:line="640" w:lineRule="exact"/>
        <w:ind w:firstLine="3212" w:firstLineChars="1100"/>
        <w:rPr>
          <w:rFonts w:hint="eastAsia" w:eastAsia="仿宋"/>
          <w:spacing w:val="6"/>
          <w:sz w:val="28"/>
          <w:szCs w:val="28"/>
        </w:rPr>
      </w:pPr>
      <w:r>
        <w:rPr>
          <w:rFonts w:hint="eastAsia" w:eastAsia="仿宋"/>
          <w:spacing w:val="6"/>
          <w:sz w:val="28"/>
          <w:szCs w:val="28"/>
        </w:rPr>
        <w:t>三级调研员</w:t>
      </w:r>
    </w:p>
    <w:p>
      <w:pPr>
        <w:spacing w:line="640" w:lineRule="exact"/>
        <w:ind w:firstLine="1752" w:firstLineChars="600"/>
        <w:rPr>
          <w:rFonts w:hint="eastAsia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eastAsia="仿宋"/>
          <w:spacing w:val="6"/>
          <w:sz w:val="28"/>
          <w:szCs w:val="28"/>
        </w:rPr>
        <w:t xml:space="preserve"> 陈  萍   省经</w:t>
      </w:r>
      <w:r>
        <w:rPr>
          <w:rFonts w:hint="eastAsia" w:eastAsia="仿宋"/>
          <w:sz w:val="28"/>
          <w:szCs w:val="28"/>
        </w:rPr>
        <w:t>济和信息化厅消费品工业处三级调研员</w:t>
      </w:r>
    </w:p>
    <w:p>
      <w:pPr>
        <w:spacing w:line="640" w:lineRule="exact"/>
        <w:ind w:firstLine="584" w:firstLineChars="200"/>
        <w:rPr>
          <w:rFonts w:hint="eastAsia" w:eastAsia="仿宋"/>
          <w:spacing w:val="6"/>
          <w:sz w:val="28"/>
          <w:szCs w:val="28"/>
        </w:rPr>
      </w:pPr>
      <w:r>
        <w:rPr>
          <w:rFonts w:eastAsia="仿宋"/>
          <w:spacing w:val="6"/>
          <w:sz w:val="28"/>
          <w:szCs w:val="28"/>
        </w:rPr>
        <w:t xml:space="preserve">     </w:t>
      </w:r>
      <w:r>
        <w:rPr>
          <w:rFonts w:hint="eastAsia" w:eastAsia="仿宋"/>
          <w:spacing w:val="6"/>
          <w:sz w:val="28"/>
          <w:szCs w:val="28"/>
        </w:rPr>
        <w:t xml:space="preserve">   卢  鑫    省轻工行业协会秘书处秘书长</w:t>
      </w:r>
    </w:p>
    <w:p>
      <w:pPr>
        <w:spacing w:line="640" w:lineRule="exact"/>
        <w:ind w:firstLine="640" w:firstLineChars="200"/>
        <w:rPr>
          <w:rFonts w:ascii="黑体" w:hAnsi="黑体" w:eastAsia="黑体"/>
          <w:kern w:val="0"/>
          <w:szCs w:val="32"/>
          <w:lang w:val="zh-CN"/>
        </w:rPr>
        <w:sectPr>
          <w:footerReference r:id="rId3" w:type="default"/>
          <w:footerReference r:id="rId4" w:type="even"/>
          <w:pgSz w:w="11906" w:h="16838"/>
          <w:pgMar w:top="1474" w:right="1588" w:bottom="1474" w:left="1588" w:header="851" w:footer="1418" w:gutter="0"/>
          <w:cols w:space="720" w:num="1"/>
          <w:docGrid w:linePitch="435" w:charSpace="0"/>
        </w:sectPr>
      </w:pPr>
    </w:p>
    <w:p>
      <w:pPr>
        <w:jc w:val="center"/>
        <w:rPr>
          <w:rFonts w:eastAsia="方正小标宋简体"/>
          <w:b/>
          <w:color w:val="00000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</w:rPr>
    </w:pPr>
    <w:r>
      <w:rPr>
        <w:rFonts w:hint="eastAsia"/>
        <w:sz w:val="28"/>
      </w:rPr>
      <w:t xml:space="preserve">                                                     —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Fonts w:hint="eastAsia"/>
        <w:sz w:val="28"/>
      </w:rPr>
      <w:t>—</w:t>
    </w:r>
  </w:p>
  <w:p>
    <w:pPr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6</w:t>
    </w:r>
    <w:r>
      <w:rPr>
        <w:rFonts w:ascii="宋体" w:hAnsi="宋体"/>
        <w:sz w:val="28"/>
      </w:rPr>
      <w:fldChar w:fldCharType="end"/>
    </w:r>
    <w:r>
      <w:rPr>
        <w:rFonts w:hint="eastAsia"/>
        <w:sz w:val="28"/>
      </w:rPr>
      <w:t>—</w:t>
    </w:r>
  </w:p>
  <w:p>
    <w:pPr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61307D54"/>
    <w:rsid w:val="6130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2023-08-09T08:06:00Z</dcterms:created>
  <dc:creator>晚安</dc:creator>
  <cp:lastModifiedBy>晚安</cp:lastModifiedBy>
  <dcterms:modified xsi:type="dcterms:W3CDTF">2023-08-09T08:07:04Z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978680F3D6C04B97B5AD6B4707D7933D_11</vt:lpwstr>
  </property>
</Properties>
</file>