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widowControl/>
        <w:snapToGrid w:val="0"/>
        <w:spacing w:line="540" w:lineRule="exact"/>
        <w:jc w:val="center"/>
        <w:outlineLvl w:val="0"/>
        <w:rPr>
          <w:rFonts w:hint="eastAsia" w:eastAsia="方正小标宋简体"/>
          <w:b/>
          <w:bCs/>
          <w:color w:val="000000"/>
          <w:kern w:val="36"/>
          <w:sz w:val="44"/>
          <w:szCs w:val="44"/>
        </w:rPr>
      </w:pPr>
      <w:r>
        <w:rPr>
          <w:rFonts w:eastAsia="方正小标宋简体"/>
          <w:b/>
          <w:bCs/>
          <w:color w:val="000000"/>
          <w:kern w:val="36"/>
          <w:sz w:val="44"/>
          <w:szCs w:val="44"/>
        </w:rPr>
        <w:t>202</w:t>
      </w:r>
      <w:r>
        <w:rPr>
          <w:rFonts w:hint="eastAsia" w:eastAsia="方正小标宋简体"/>
          <w:b/>
          <w:bCs/>
          <w:color w:val="000000"/>
          <w:kern w:val="36"/>
          <w:sz w:val="44"/>
          <w:szCs w:val="44"/>
        </w:rPr>
        <w:t>3</w:t>
      </w:r>
      <w:r>
        <w:rPr>
          <w:rFonts w:eastAsia="方正小标宋简体"/>
          <w:b/>
          <w:bCs/>
          <w:color w:val="000000"/>
          <w:kern w:val="36"/>
          <w:sz w:val="44"/>
          <w:szCs w:val="44"/>
        </w:rPr>
        <w:t>年湖北省人工智能、大数据</w:t>
      </w:r>
      <w:r>
        <w:rPr>
          <w:rFonts w:hint="eastAsia" w:eastAsia="方正小标宋简体"/>
          <w:b/>
          <w:bCs/>
          <w:color w:val="000000"/>
          <w:kern w:val="36"/>
          <w:sz w:val="44"/>
          <w:szCs w:val="44"/>
        </w:rPr>
        <w:t>、区块链</w:t>
      </w:r>
      <w:r>
        <w:rPr>
          <w:rFonts w:eastAsia="方正小标宋简体"/>
          <w:b/>
          <w:bCs/>
          <w:color w:val="000000"/>
          <w:kern w:val="36"/>
          <w:sz w:val="44"/>
          <w:szCs w:val="44"/>
        </w:rPr>
        <w:t>十大优秀应用案例</w:t>
      </w:r>
    </w:p>
    <w:p>
      <w:pPr>
        <w:widowControl/>
        <w:snapToGrid w:val="0"/>
        <w:spacing w:line="540" w:lineRule="exact"/>
        <w:jc w:val="center"/>
        <w:outlineLvl w:val="0"/>
        <w:rPr>
          <w:rFonts w:eastAsia="方正小标宋简体"/>
          <w:b/>
          <w:bCs/>
          <w:color w:val="000000"/>
          <w:kern w:val="36"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t>申报汇总表</w:t>
      </w:r>
    </w:p>
    <w:p>
      <w:pPr>
        <w:spacing w:line="600" w:lineRule="exact"/>
        <w:jc w:val="left"/>
        <w:rPr>
          <w:rFonts w:eastAsia="仿宋_GB2312"/>
          <w:sz w:val="32"/>
          <w:szCs w:val="30"/>
        </w:rPr>
      </w:pPr>
    </w:p>
    <w:p>
      <w:pPr>
        <w:spacing w:line="600" w:lineRule="exact"/>
        <w:jc w:val="left"/>
        <w:rPr>
          <w:rFonts w:eastAsia="仿宋_GB2312"/>
          <w:sz w:val="32"/>
          <w:szCs w:val="30"/>
          <w:u w:val="single"/>
        </w:rPr>
      </w:pPr>
      <w:r>
        <w:rPr>
          <w:rFonts w:eastAsia="仿宋_GB2312"/>
          <w:sz w:val="32"/>
          <w:szCs w:val="30"/>
        </w:rPr>
        <w:t>推荐单位名称：</w:t>
      </w:r>
      <w:r>
        <w:rPr>
          <w:rFonts w:eastAsia="仿宋_GB2312"/>
          <w:sz w:val="32"/>
          <w:szCs w:val="32"/>
          <w:u w:val="single"/>
        </w:rPr>
        <w:t>例如：武汉市经济和信息化局</w:t>
      </w:r>
      <w:r>
        <w:rPr>
          <w:rFonts w:eastAsia="仿宋_GB2312"/>
          <w:sz w:val="32"/>
          <w:szCs w:val="30"/>
          <w:u w:val="single"/>
        </w:rPr>
        <w:t>（</w:t>
      </w:r>
      <w:r>
        <w:rPr>
          <w:rFonts w:eastAsia="仿宋_GB2312"/>
          <w:b/>
          <w:bCs/>
          <w:sz w:val="32"/>
          <w:szCs w:val="30"/>
          <w:u w:val="single"/>
        </w:rPr>
        <w:t>加盖单位公章</w:t>
      </w:r>
      <w:r>
        <w:rPr>
          <w:rFonts w:eastAsia="仿宋_GB2312"/>
          <w:sz w:val="32"/>
          <w:szCs w:val="30"/>
          <w:u w:val="single"/>
        </w:rPr>
        <w:t>）</w:t>
      </w:r>
    </w:p>
    <w:p>
      <w:pPr>
        <w:spacing w:line="600" w:lineRule="exact"/>
        <w:jc w:val="left"/>
        <w:rPr>
          <w:rFonts w:eastAsia="仿宋_GB2312"/>
          <w:sz w:val="32"/>
          <w:szCs w:val="30"/>
          <w:u w:val="single"/>
        </w:rPr>
      </w:pPr>
      <w:r>
        <w:rPr>
          <w:rFonts w:eastAsia="仿宋_GB2312"/>
          <w:sz w:val="32"/>
          <w:szCs w:val="30"/>
        </w:rPr>
        <w:t>联系人：</w:t>
      </w:r>
      <w:r>
        <w:rPr>
          <w:rFonts w:eastAsia="仿宋_GB2312"/>
          <w:sz w:val="32"/>
          <w:szCs w:val="30"/>
          <w:u w:val="single"/>
        </w:rPr>
        <w:t xml:space="preserve">                  </w:t>
      </w:r>
      <w:r>
        <w:rPr>
          <w:rFonts w:eastAsia="仿宋_GB2312"/>
          <w:sz w:val="32"/>
          <w:szCs w:val="30"/>
        </w:rPr>
        <w:t>联系电话：</w:t>
      </w:r>
      <w:r>
        <w:rPr>
          <w:rFonts w:eastAsia="仿宋_GB2312"/>
          <w:sz w:val="32"/>
          <w:szCs w:val="30"/>
          <w:u w:val="single"/>
        </w:rPr>
        <w:t xml:space="preserve">                    </w:t>
      </w:r>
    </w:p>
    <w:tbl>
      <w:tblPr>
        <w:tblStyle w:val="5"/>
        <w:tblpPr w:leftFromText="180" w:rightFromText="180" w:vertAnchor="text" w:horzAnchor="margin" w:tblpY="2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2455"/>
        <w:gridCol w:w="2772"/>
        <w:gridCol w:w="2565"/>
        <w:gridCol w:w="1982"/>
        <w:gridCol w:w="1843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序号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申报单位名称</w:t>
            </w:r>
          </w:p>
        </w:tc>
        <w:tc>
          <w:tcPr>
            <w:tcW w:w="277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应用案例名称</w:t>
            </w:r>
          </w:p>
        </w:tc>
        <w:tc>
          <w:tcPr>
            <w:tcW w:w="256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应用行业领域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联系人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电话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填写全称</w:t>
            </w:r>
          </w:p>
        </w:tc>
        <w:tc>
          <w:tcPr>
            <w:tcW w:w="2772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……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455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……</w:t>
            </w:r>
          </w:p>
        </w:tc>
        <w:tc>
          <w:tcPr>
            <w:tcW w:w="2772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……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455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……</w:t>
            </w:r>
          </w:p>
        </w:tc>
        <w:tc>
          <w:tcPr>
            <w:tcW w:w="2772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……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455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……</w:t>
            </w:r>
          </w:p>
        </w:tc>
        <w:tc>
          <w:tcPr>
            <w:tcW w:w="2772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……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455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……</w:t>
            </w:r>
          </w:p>
        </w:tc>
        <w:tc>
          <w:tcPr>
            <w:tcW w:w="2772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……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55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……</w:t>
            </w:r>
          </w:p>
        </w:tc>
        <w:tc>
          <w:tcPr>
            <w:tcW w:w="2772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……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1474" w:right="2098" w:bottom="1474" w:left="1701" w:header="851" w:footer="1276" w:gutter="0"/>
      <w:pgNumType w:fmt="numberInDash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789"/>
        <w:tab w:val="clear" w:pos="8306"/>
      </w:tabs>
      <w:wordWrap w:val="0"/>
      <w:ind w:right="5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ab/>
    </w:r>
    <w:r>
      <w:rPr>
        <w:rFonts w:ascii="宋体" w:hAnsi="宋体"/>
        <w:kern w:val="0"/>
        <w:sz w:val="30"/>
        <w:szCs w:val="21"/>
      </w:rPr>
      <w:fldChar w:fldCharType="begin"/>
    </w:r>
    <w:r>
      <w:rPr>
        <w:rFonts w:ascii="宋体" w:hAnsi="宋体"/>
        <w:kern w:val="0"/>
        <w:sz w:val="30"/>
        <w:szCs w:val="21"/>
      </w:rPr>
      <w:instrText xml:space="preserve"> PAGE </w:instrText>
    </w:r>
    <w:r>
      <w:rPr>
        <w:rFonts w:ascii="宋体" w:hAnsi="宋体"/>
        <w:kern w:val="0"/>
        <w:sz w:val="30"/>
        <w:szCs w:val="21"/>
      </w:rPr>
      <w:fldChar w:fldCharType="separate"/>
    </w:r>
    <w:r>
      <w:rPr>
        <w:rFonts w:ascii="宋体" w:hAnsi="宋体"/>
        <w:kern w:val="0"/>
        <w:sz w:val="30"/>
        <w:szCs w:val="21"/>
      </w:rPr>
      <w:t>- 2 -</w:t>
    </w:r>
    <w:r>
      <w:rPr>
        <w:rFonts w:ascii="宋体" w:hAnsi="宋体"/>
        <w:kern w:val="0"/>
        <w:sz w:val="30"/>
        <w:szCs w:val="21"/>
      </w:rPr>
      <w:fldChar w:fldCharType="end"/>
    </w:r>
    <w:r>
      <w:rPr>
        <w:rFonts w:hint="eastAsia" w:ascii="宋体" w:hAnsi="宋体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820"/>
        <w:tab w:val="clear" w:pos="8306"/>
      </w:tabs>
      <w:ind w:left="2" w:leftChars="-85" w:hanging="180" w:hangingChars="60"/>
    </w:pPr>
    <w:r>
      <w:rPr>
        <w:rFonts w:hint="eastAsia" w:ascii="宋体" w:hAnsi="宋体"/>
        <w:sz w:val="30"/>
        <w:szCs w:val="28"/>
      </w:rPr>
      <w:t xml:space="preserve">  </w:t>
    </w:r>
    <w:r>
      <w:rPr>
        <w:rFonts w:ascii="宋体" w:hAnsi="宋体"/>
        <w:kern w:val="0"/>
        <w:sz w:val="30"/>
        <w:szCs w:val="21"/>
      </w:rPr>
      <w:fldChar w:fldCharType="begin"/>
    </w:r>
    <w:r>
      <w:rPr>
        <w:rFonts w:ascii="宋体" w:hAnsi="宋体"/>
        <w:kern w:val="0"/>
        <w:sz w:val="30"/>
        <w:szCs w:val="21"/>
      </w:rPr>
      <w:instrText xml:space="preserve"> PAGE </w:instrText>
    </w:r>
    <w:r>
      <w:rPr>
        <w:rFonts w:ascii="宋体" w:hAnsi="宋体"/>
        <w:kern w:val="0"/>
        <w:sz w:val="30"/>
        <w:szCs w:val="21"/>
      </w:rPr>
      <w:fldChar w:fldCharType="separate"/>
    </w:r>
    <w:r>
      <w:rPr>
        <w:rFonts w:ascii="宋体" w:hAnsi="宋体"/>
        <w:kern w:val="0"/>
        <w:sz w:val="30"/>
        <w:szCs w:val="21"/>
      </w:rPr>
      <w:t>- 2 -</w:t>
    </w:r>
    <w:r>
      <w:rPr>
        <w:rFonts w:ascii="宋体" w:hAnsi="宋体"/>
        <w:kern w:val="0"/>
        <w:sz w:val="30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9F"/>
    <w:rsid w:val="000F519F"/>
    <w:rsid w:val="006D61C8"/>
    <w:rsid w:val="006F1E9F"/>
    <w:rsid w:val="007250B9"/>
    <w:rsid w:val="00B40832"/>
    <w:rsid w:val="00D2135F"/>
    <w:rsid w:val="00D352F8"/>
    <w:rsid w:val="00D965A7"/>
    <w:rsid w:val="00DE56CF"/>
    <w:rsid w:val="00E606DB"/>
    <w:rsid w:val="00E86DA8"/>
    <w:rsid w:val="4F2A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 w:cstheme="minorBidi"/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 w:cstheme="minorBidi"/>
      <w:sz w:val="18"/>
      <w:szCs w:val="18"/>
    </w:rPr>
  </w:style>
  <w:style w:type="character" w:customStyle="1" w:styleId="7">
    <w:name w:val="页眉 Char"/>
    <w:basedOn w:val="6"/>
    <w:link w:val="4"/>
    <w:uiPriority w:val="0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uiPriority w:val="0"/>
    <w:rPr>
      <w:rFonts w:ascii="宋体" w:hAnsi="Courier New" w:eastAsia="宋体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34</Words>
  <Characters>199</Characters>
  <Lines>1</Lines>
  <Paragraphs>1</Paragraphs>
  <TotalTime>3</TotalTime>
  <ScaleCrop>false</ScaleCrop>
  <LinksUpToDate>false</LinksUpToDate>
  <CharactersWithSpaces>232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2021-09-29T06:24:00Z</dcterms:created>
  <dc:creator>肖子航</dc:creator>
  <cp:lastModifiedBy>晚安</cp:lastModifiedBy>
  <dcterms:modified xsi:type="dcterms:W3CDTF">2023-10-10T10:36:07Z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F203DC2716314D08AEE40880C681078D_13</vt:lpwstr>
  </property>
</Properties>
</file>