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31BAA">
      <w:pPr>
        <w:spacing w:after="156" w:afterLines="50" w:line="360" w:lineRule="auto"/>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附件1</w:t>
      </w:r>
    </w:p>
    <w:p w14:paraId="37433219">
      <w:pPr>
        <w:widowControl w:val="0"/>
        <w:kinsoku/>
        <w:autoSpaceDE/>
        <w:autoSpaceDN/>
        <w:spacing w:line="360" w:lineRule="auto"/>
        <w:jc w:val="center"/>
        <w:textAlignment w:val="auto"/>
        <w:rPr>
          <w:rFonts w:ascii="Times New Roman" w:hAnsi="Times New Roman" w:eastAsia="方正小标宋简体" w:cs="Times New Roman"/>
          <w:sz w:val="28"/>
          <w:szCs w:val="28"/>
          <w:lang w:eastAsia="zh-CN"/>
        </w:rPr>
      </w:pPr>
    </w:p>
    <w:p w14:paraId="0EF87AA3">
      <w:pPr>
        <w:spacing w:after="156" w:afterLines="50" w:line="360" w:lineRule="auto"/>
        <w:jc w:val="center"/>
        <w:rPr>
          <w:rFonts w:ascii="Times New Roman" w:hAnsi="Times New Roman" w:eastAsia="方正小标宋简体" w:cs="Times New Roman"/>
          <w:sz w:val="36"/>
          <w:szCs w:val="36"/>
          <w:lang w:eastAsia="zh-CN"/>
        </w:rPr>
      </w:pPr>
      <w:r>
        <w:rPr>
          <w:rFonts w:ascii="Times New Roman" w:hAnsi="Times New Roman" w:eastAsia="方正小标宋简体" w:cs="Times New Roman"/>
          <w:sz w:val="36"/>
          <w:szCs w:val="36"/>
          <w:lang w:eastAsia="zh-CN"/>
        </w:rPr>
        <w:t>典型场景申报表</w:t>
      </w:r>
    </w:p>
    <w:p w14:paraId="0163CE7D">
      <w:pPr>
        <w:spacing w:after="156" w:afterLines="50" w:line="360" w:lineRule="auto"/>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（模板）</w:t>
      </w:r>
    </w:p>
    <w:tbl>
      <w:tblPr>
        <w:tblStyle w:val="7"/>
        <w:tblW w:w="9885" w:type="dxa"/>
        <w:tblInd w:w="-6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6"/>
        <w:gridCol w:w="7379"/>
      </w:tblGrid>
      <w:tr w14:paraId="072ED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885" w:type="dxa"/>
            <w:gridSpan w:val="2"/>
            <w:vAlign w:val="center"/>
          </w:tcPr>
          <w:p w14:paraId="6890A64B">
            <w:pPr>
              <w:pStyle w:val="2"/>
              <w:widowControl w:val="0"/>
              <w:kinsoku/>
              <w:autoSpaceDE/>
              <w:autoSpaceDN/>
              <w:adjustRightInd/>
              <w:snapToGrid/>
              <w:spacing w:line="360" w:lineRule="auto"/>
              <w:textAlignment w:val="auto"/>
              <w:rPr>
                <w:rFonts w:ascii="Times New Roman" w:hAnsi="Times New Roman" w:cs="Times New Roman"/>
                <w:sz w:val="28"/>
                <w:szCs w:val="28"/>
                <w:lang w:eastAsia="zh-CN"/>
              </w:rPr>
            </w:pPr>
            <w:r>
              <w:rPr>
                <w:rFonts w:ascii="Times New Roman" w:hAnsi="Times New Roman" w:eastAsia="黑体" w:cs="Times New Roman"/>
                <w:sz w:val="28"/>
                <w:szCs w:val="28"/>
                <w:lang w:eastAsia="zh-CN"/>
              </w:rPr>
              <w:t>第一部分：申报主体基本情况</w:t>
            </w:r>
          </w:p>
        </w:tc>
      </w:tr>
      <w:tr w14:paraId="1082F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506" w:type="dxa"/>
            <w:vAlign w:val="center"/>
          </w:tcPr>
          <w:p w14:paraId="1D8A2337">
            <w:pPr>
              <w:pStyle w:val="2"/>
              <w:widowControl w:val="0"/>
              <w:kinsoku/>
              <w:autoSpaceDE/>
              <w:autoSpaceDN/>
              <w:adjustRightInd/>
              <w:snapToGrid/>
              <w:spacing w:line="360" w:lineRule="auto"/>
              <w:textAlignment w:val="auto"/>
              <w:rPr>
                <w:rFonts w:ascii="Times New Roman" w:hAnsi="Times New Roman" w:cs="Times New Roman"/>
                <w:sz w:val="28"/>
                <w:szCs w:val="28"/>
              </w:rPr>
            </w:pPr>
            <w:r>
              <w:rPr>
                <w:rFonts w:ascii="Times New Roman" w:hAnsi="Times New Roman" w:cs="Times New Roman"/>
                <w:sz w:val="28"/>
                <w:szCs w:val="28"/>
              </w:rPr>
              <w:t>企业全称</w:t>
            </w:r>
          </w:p>
        </w:tc>
        <w:tc>
          <w:tcPr>
            <w:tcW w:w="7379" w:type="dxa"/>
            <w:vAlign w:val="center"/>
          </w:tcPr>
          <w:p w14:paraId="3692996E">
            <w:pPr>
              <w:pStyle w:val="2"/>
              <w:widowControl w:val="0"/>
              <w:kinsoku/>
              <w:autoSpaceDE/>
              <w:autoSpaceDN/>
              <w:adjustRightInd/>
              <w:snapToGrid/>
              <w:spacing w:line="360" w:lineRule="auto"/>
              <w:textAlignment w:val="auto"/>
              <w:rPr>
                <w:rFonts w:ascii="Times New Roman" w:hAnsi="Times New Roman" w:cs="Times New Roman"/>
                <w:sz w:val="28"/>
                <w:szCs w:val="28"/>
              </w:rPr>
            </w:pPr>
            <w:r>
              <w:rPr>
                <w:rFonts w:ascii="Times New Roman" w:hAnsi="Times New Roman" w:cs="Times New Roman"/>
                <w:sz w:val="28"/>
                <w:szCs w:val="28"/>
              </w:rPr>
              <w:t xml:space="preserve">                          </w:t>
            </w:r>
            <w:r>
              <w:rPr>
                <w:rStyle w:val="11"/>
                <w:sz w:val="28"/>
                <w:szCs w:val="28"/>
              </w:rPr>
              <w:t>（盖章）</w:t>
            </w:r>
          </w:p>
        </w:tc>
      </w:tr>
      <w:tr w14:paraId="075C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506" w:type="dxa"/>
            <w:vAlign w:val="center"/>
          </w:tcPr>
          <w:p w14:paraId="6D529C62">
            <w:pPr>
              <w:pStyle w:val="2"/>
              <w:widowControl w:val="0"/>
              <w:kinsoku/>
              <w:autoSpaceDE/>
              <w:autoSpaceDN/>
              <w:adjustRightInd/>
              <w:snapToGrid/>
              <w:spacing w:line="360" w:lineRule="auto"/>
              <w:textAlignment w:val="auto"/>
              <w:rPr>
                <w:rFonts w:ascii="Times New Roman" w:hAnsi="Times New Roman" w:cs="Times New Roman"/>
                <w:sz w:val="28"/>
                <w:szCs w:val="28"/>
              </w:rPr>
            </w:pPr>
            <w:r>
              <w:rPr>
                <w:rFonts w:ascii="Times New Roman" w:hAnsi="Times New Roman" w:cs="Times New Roman"/>
                <w:sz w:val="28"/>
                <w:szCs w:val="28"/>
              </w:rPr>
              <w:t>统一社会信用代码</w:t>
            </w:r>
          </w:p>
        </w:tc>
        <w:tc>
          <w:tcPr>
            <w:tcW w:w="7379" w:type="dxa"/>
            <w:vAlign w:val="center"/>
          </w:tcPr>
          <w:p w14:paraId="62A02DCD">
            <w:pPr>
              <w:pStyle w:val="2"/>
              <w:widowControl w:val="0"/>
              <w:kinsoku/>
              <w:autoSpaceDE/>
              <w:autoSpaceDN/>
              <w:adjustRightInd/>
              <w:snapToGrid/>
              <w:spacing w:line="360" w:lineRule="auto"/>
              <w:textAlignment w:val="auto"/>
              <w:rPr>
                <w:rFonts w:ascii="Times New Roman" w:hAnsi="Times New Roman" w:cs="Times New Roman"/>
                <w:sz w:val="28"/>
                <w:szCs w:val="28"/>
              </w:rPr>
            </w:pPr>
          </w:p>
        </w:tc>
      </w:tr>
      <w:tr w14:paraId="5D1BA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506" w:type="dxa"/>
            <w:vAlign w:val="center"/>
          </w:tcPr>
          <w:p w14:paraId="037F5A9D">
            <w:pPr>
              <w:pStyle w:val="2"/>
              <w:widowControl w:val="0"/>
              <w:kinsoku/>
              <w:autoSpaceDE/>
              <w:autoSpaceDN/>
              <w:adjustRightInd/>
              <w:snapToGrid/>
              <w:spacing w:line="360" w:lineRule="auto"/>
              <w:textAlignment w:val="auto"/>
              <w:rPr>
                <w:rFonts w:ascii="Times New Roman" w:hAnsi="Times New Roman" w:cs="Times New Roman"/>
                <w:sz w:val="28"/>
                <w:szCs w:val="28"/>
              </w:rPr>
            </w:pPr>
            <w:r>
              <w:rPr>
                <w:rFonts w:ascii="Times New Roman" w:hAnsi="Times New Roman" w:cs="Times New Roman"/>
                <w:sz w:val="28"/>
                <w:szCs w:val="28"/>
              </w:rPr>
              <w:t>注册地址</w:t>
            </w:r>
          </w:p>
        </w:tc>
        <w:tc>
          <w:tcPr>
            <w:tcW w:w="7379" w:type="dxa"/>
            <w:vAlign w:val="center"/>
          </w:tcPr>
          <w:p w14:paraId="53D9B27A">
            <w:pPr>
              <w:pStyle w:val="2"/>
              <w:widowControl w:val="0"/>
              <w:kinsoku/>
              <w:autoSpaceDE/>
              <w:autoSpaceDN/>
              <w:adjustRightInd/>
              <w:snapToGrid/>
              <w:spacing w:line="360" w:lineRule="auto"/>
              <w:textAlignment w:val="auto"/>
              <w:rPr>
                <w:rFonts w:ascii="Times New Roman" w:hAnsi="Times New Roman" w:cs="Times New Roman"/>
                <w:sz w:val="28"/>
                <w:szCs w:val="28"/>
                <w:lang w:eastAsia="zh-CN"/>
              </w:rPr>
            </w:pPr>
            <w:r>
              <w:rPr>
                <w:rFonts w:ascii="Times New Roman" w:hAnsi="Times New Roman" w:cs="Times New Roman"/>
                <w:sz w:val="28"/>
                <w:szCs w:val="28"/>
                <w:lang w:eastAsia="zh-CN"/>
              </w:rPr>
              <w:t>XX省 XX市 XX区（县）XXX</w:t>
            </w:r>
          </w:p>
        </w:tc>
      </w:tr>
      <w:tr w14:paraId="2ECA9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506" w:type="dxa"/>
            <w:vAlign w:val="center"/>
          </w:tcPr>
          <w:p w14:paraId="137D698E">
            <w:pPr>
              <w:pStyle w:val="2"/>
              <w:widowControl w:val="0"/>
              <w:kinsoku/>
              <w:autoSpaceDE/>
              <w:autoSpaceDN/>
              <w:adjustRightInd/>
              <w:snapToGrid/>
              <w:spacing w:line="360" w:lineRule="auto"/>
              <w:textAlignment w:val="auto"/>
              <w:rPr>
                <w:rFonts w:ascii="Times New Roman" w:hAnsi="Times New Roman" w:cs="Times New Roman"/>
                <w:sz w:val="28"/>
                <w:szCs w:val="28"/>
              </w:rPr>
            </w:pPr>
            <w:r>
              <w:rPr>
                <w:rFonts w:ascii="Times New Roman" w:hAnsi="Times New Roman" w:cs="Times New Roman"/>
                <w:sz w:val="28"/>
                <w:szCs w:val="28"/>
              </w:rPr>
              <w:t>企业规模</w:t>
            </w:r>
          </w:p>
        </w:tc>
        <w:tc>
          <w:tcPr>
            <w:tcW w:w="7379" w:type="dxa"/>
            <w:vAlign w:val="center"/>
          </w:tcPr>
          <w:p w14:paraId="144F7D71">
            <w:pPr>
              <w:pStyle w:val="2"/>
              <w:widowControl w:val="0"/>
              <w:kinsoku/>
              <w:autoSpaceDE/>
              <w:autoSpaceDN/>
              <w:adjustRightInd/>
              <w:snapToGrid/>
              <w:spacing w:line="360" w:lineRule="auto"/>
              <w:textAlignment w:val="auto"/>
              <w:rPr>
                <w:rFonts w:ascii="Times New Roman" w:hAnsi="Times New Roman" w:cs="Times New Roman"/>
                <w:sz w:val="28"/>
                <w:szCs w:val="28"/>
                <w:lang w:eastAsia="zh-CN"/>
              </w:rPr>
            </w:pPr>
            <w:r>
              <w:rPr>
                <w:rFonts w:ascii="Times New Roman" w:hAnsi="Times New Roman" w:cs="Times New Roman"/>
                <w:sz w:val="28"/>
                <w:szCs w:val="28"/>
                <w:lang w:eastAsia="zh-CN"/>
              </w:rPr>
              <w:t>☐中型    ☐小微型</w:t>
            </w:r>
          </w:p>
          <w:p w14:paraId="35186FA3">
            <w:pPr>
              <w:pStyle w:val="2"/>
              <w:widowControl w:val="0"/>
              <w:kinsoku/>
              <w:autoSpaceDE/>
              <w:autoSpaceDN/>
              <w:adjustRightInd/>
              <w:snapToGrid/>
              <w:spacing w:line="360" w:lineRule="auto"/>
              <w:textAlignment w:val="auto"/>
              <w:rPr>
                <w:rFonts w:ascii="Times New Roman" w:hAnsi="Times New Roman" w:cs="Times New Roman"/>
                <w:sz w:val="28"/>
                <w:szCs w:val="28"/>
                <w:lang w:eastAsia="zh-CN"/>
              </w:rPr>
            </w:pPr>
            <w:r>
              <w:rPr>
                <w:rFonts w:ascii="Times New Roman" w:hAnsi="Times New Roman" w:cs="Times New Roman"/>
                <w:sz w:val="28"/>
                <w:szCs w:val="28"/>
                <w:lang w:eastAsia="zh-CN"/>
              </w:rPr>
              <w:t>按照大中小微企业划分办法（工信部联企业〔2011〕300号）确定</w:t>
            </w:r>
          </w:p>
        </w:tc>
      </w:tr>
      <w:tr w14:paraId="6C632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506" w:type="dxa"/>
            <w:vAlign w:val="center"/>
          </w:tcPr>
          <w:p w14:paraId="6110F15F">
            <w:pPr>
              <w:pStyle w:val="2"/>
              <w:widowControl w:val="0"/>
              <w:kinsoku/>
              <w:autoSpaceDE/>
              <w:autoSpaceDN/>
              <w:adjustRightInd/>
              <w:snapToGrid/>
              <w:spacing w:line="360" w:lineRule="auto"/>
              <w:textAlignment w:val="auto"/>
              <w:rPr>
                <w:rFonts w:ascii="Times New Roman" w:hAnsi="Times New Roman" w:cs="Times New Roman"/>
                <w:sz w:val="28"/>
                <w:szCs w:val="28"/>
              </w:rPr>
            </w:pPr>
            <w:r>
              <w:rPr>
                <w:rFonts w:ascii="Times New Roman" w:hAnsi="Times New Roman" w:cs="Times New Roman"/>
                <w:sz w:val="28"/>
                <w:szCs w:val="28"/>
              </w:rPr>
              <w:t>所属行业</w:t>
            </w:r>
          </w:p>
        </w:tc>
        <w:tc>
          <w:tcPr>
            <w:tcW w:w="7379" w:type="dxa"/>
            <w:vAlign w:val="center"/>
          </w:tcPr>
          <w:p w14:paraId="12A09466">
            <w:pPr>
              <w:pStyle w:val="2"/>
              <w:widowControl w:val="0"/>
              <w:kinsoku/>
              <w:autoSpaceDE/>
              <w:autoSpaceDN/>
              <w:adjustRightInd/>
              <w:snapToGrid/>
              <w:spacing w:line="360" w:lineRule="auto"/>
              <w:textAlignment w:val="auto"/>
              <w:rPr>
                <w:rFonts w:ascii="Times New Roman" w:hAnsi="Times New Roman" w:cs="Times New Roman"/>
                <w:sz w:val="28"/>
                <w:szCs w:val="28"/>
                <w:lang w:eastAsia="zh-CN"/>
              </w:rPr>
            </w:pPr>
            <w:r>
              <w:rPr>
                <w:rFonts w:ascii="Times New Roman" w:hAnsi="Times New Roman" w:cs="Times New Roman"/>
                <w:sz w:val="28"/>
                <w:szCs w:val="28"/>
                <w:lang w:eastAsia="zh-CN"/>
              </w:rPr>
              <w:t>（国民经济行业分类大类-小类）</w:t>
            </w:r>
          </w:p>
        </w:tc>
      </w:tr>
      <w:tr w14:paraId="7106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506" w:type="dxa"/>
            <w:vAlign w:val="center"/>
          </w:tcPr>
          <w:p w14:paraId="191FDDD1">
            <w:pPr>
              <w:pStyle w:val="2"/>
              <w:widowControl w:val="0"/>
              <w:kinsoku/>
              <w:autoSpaceDE/>
              <w:autoSpaceDN/>
              <w:adjustRightInd/>
              <w:snapToGrid/>
              <w:spacing w:line="360" w:lineRule="auto"/>
              <w:textAlignment w:val="auto"/>
              <w:rPr>
                <w:rFonts w:ascii="Times New Roman" w:hAnsi="Times New Roman" w:cs="Times New Roman"/>
                <w:sz w:val="28"/>
                <w:szCs w:val="28"/>
                <w:lang w:eastAsia="zh-CN"/>
              </w:rPr>
            </w:pPr>
            <w:r>
              <w:rPr>
                <w:rFonts w:ascii="Times New Roman" w:hAnsi="Times New Roman" w:cs="Times New Roman"/>
                <w:sz w:val="28"/>
                <w:szCs w:val="28"/>
                <w:lang w:eastAsia="zh-CN"/>
              </w:rPr>
              <w:t>企业主营业务与主导产品</w:t>
            </w:r>
          </w:p>
        </w:tc>
        <w:tc>
          <w:tcPr>
            <w:tcW w:w="7379" w:type="dxa"/>
            <w:vAlign w:val="center"/>
          </w:tcPr>
          <w:p w14:paraId="1750F3C0">
            <w:pPr>
              <w:pStyle w:val="2"/>
              <w:widowControl w:val="0"/>
              <w:kinsoku/>
              <w:autoSpaceDE/>
              <w:autoSpaceDN/>
              <w:adjustRightInd/>
              <w:snapToGrid/>
              <w:spacing w:line="360" w:lineRule="auto"/>
              <w:textAlignment w:val="auto"/>
              <w:rPr>
                <w:rFonts w:ascii="Times New Roman" w:hAnsi="Times New Roman" w:cs="Times New Roman"/>
                <w:sz w:val="28"/>
                <w:szCs w:val="28"/>
              </w:rPr>
            </w:pPr>
            <w:r>
              <w:rPr>
                <w:rFonts w:ascii="Times New Roman" w:hAnsi="Times New Roman" w:cs="Times New Roman"/>
                <w:sz w:val="28"/>
                <w:szCs w:val="28"/>
              </w:rPr>
              <w:t>（300字以内）</w:t>
            </w:r>
          </w:p>
        </w:tc>
      </w:tr>
      <w:tr w14:paraId="21FDC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506" w:type="dxa"/>
            <w:vAlign w:val="center"/>
          </w:tcPr>
          <w:p w14:paraId="34FAA15D">
            <w:pPr>
              <w:pStyle w:val="2"/>
              <w:widowControl w:val="0"/>
              <w:kinsoku/>
              <w:autoSpaceDE/>
              <w:autoSpaceDN/>
              <w:adjustRightInd/>
              <w:snapToGrid/>
              <w:spacing w:line="360" w:lineRule="auto"/>
              <w:textAlignment w:val="auto"/>
              <w:rPr>
                <w:rFonts w:ascii="Times New Roman" w:hAnsi="Times New Roman" w:cs="Times New Roman"/>
                <w:sz w:val="28"/>
                <w:szCs w:val="28"/>
              </w:rPr>
            </w:pPr>
            <w:r>
              <w:rPr>
                <w:rFonts w:ascii="Times New Roman" w:hAnsi="Times New Roman" w:cs="Times New Roman"/>
                <w:sz w:val="28"/>
                <w:szCs w:val="28"/>
              </w:rPr>
              <w:t>企业荣誉称号</w:t>
            </w:r>
          </w:p>
        </w:tc>
        <w:tc>
          <w:tcPr>
            <w:tcW w:w="7379" w:type="dxa"/>
            <w:vAlign w:val="center"/>
          </w:tcPr>
          <w:p w14:paraId="5C7B1CCB">
            <w:pPr>
              <w:pStyle w:val="2"/>
              <w:widowControl w:val="0"/>
              <w:kinsoku/>
              <w:autoSpaceDE/>
              <w:autoSpaceDN/>
              <w:adjustRightInd/>
              <w:snapToGrid/>
              <w:spacing w:line="360" w:lineRule="auto"/>
              <w:textAlignment w:val="auto"/>
              <w:rPr>
                <w:rFonts w:ascii="Times New Roman" w:hAnsi="Times New Roman" w:cs="Times New Roman"/>
                <w:sz w:val="28"/>
                <w:szCs w:val="28"/>
              </w:rPr>
            </w:pPr>
            <w:r>
              <w:rPr>
                <w:rFonts w:ascii="Times New Roman" w:hAnsi="Times New Roman" w:cs="Times New Roman"/>
                <w:sz w:val="28"/>
                <w:szCs w:val="28"/>
              </w:rPr>
              <w:t>（200字以内）</w:t>
            </w:r>
          </w:p>
        </w:tc>
      </w:tr>
      <w:tr w14:paraId="437EB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506" w:type="dxa"/>
            <w:vAlign w:val="center"/>
          </w:tcPr>
          <w:p w14:paraId="1AB1C3FF">
            <w:pPr>
              <w:pStyle w:val="2"/>
              <w:widowControl w:val="0"/>
              <w:kinsoku/>
              <w:autoSpaceDE/>
              <w:autoSpaceDN/>
              <w:adjustRightInd/>
              <w:snapToGrid/>
              <w:spacing w:line="360" w:lineRule="auto"/>
              <w:textAlignment w:val="auto"/>
              <w:rPr>
                <w:rFonts w:ascii="Times New Roman" w:hAnsi="Times New Roman" w:cs="Times New Roman"/>
                <w:sz w:val="28"/>
                <w:szCs w:val="28"/>
              </w:rPr>
            </w:pPr>
            <w:r>
              <w:rPr>
                <w:rFonts w:ascii="Times New Roman" w:hAnsi="Times New Roman" w:cs="Times New Roman"/>
                <w:sz w:val="28"/>
                <w:szCs w:val="28"/>
              </w:rPr>
              <w:t>联系人</w:t>
            </w:r>
          </w:p>
        </w:tc>
        <w:tc>
          <w:tcPr>
            <w:tcW w:w="7379" w:type="dxa"/>
            <w:vAlign w:val="center"/>
          </w:tcPr>
          <w:p w14:paraId="2EB87639">
            <w:pPr>
              <w:pStyle w:val="2"/>
              <w:widowControl w:val="0"/>
              <w:kinsoku/>
              <w:autoSpaceDE/>
              <w:autoSpaceDN/>
              <w:adjustRightInd/>
              <w:snapToGrid/>
              <w:spacing w:line="360" w:lineRule="auto"/>
              <w:textAlignment w:val="auto"/>
              <w:rPr>
                <w:rFonts w:ascii="Times New Roman" w:hAnsi="Times New Roman" w:cs="Times New Roman"/>
                <w:sz w:val="28"/>
                <w:szCs w:val="28"/>
              </w:rPr>
            </w:pPr>
          </w:p>
        </w:tc>
      </w:tr>
      <w:tr w14:paraId="50A2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506" w:type="dxa"/>
            <w:vAlign w:val="center"/>
          </w:tcPr>
          <w:p w14:paraId="15FBAFFF">
            <w:pPr>
              <w:pStyle w:val="2"/>
              <w:widowControl w:val="0"/>
              <w:kinsoku/>
              <w:autoSpaceDE/>
              <w:autoSpaceDN/>
              <w:adjustRightInd/>
              <w:snapToGrid/>
              <w:spacing w:line="360" w:lineRule="auto"/>
              <w:textAlignment w:val="auto"/>
              <w:rPr>
                <w:rFonts w:ascii="Times New Roman" w:hAnsi="Times New Roman" w:cs="Times New Roman"/>
                <w:sz w:val="28"/>
                <w:szCs w:val="28"/>
              </w:rPr>
            </w:pPr>
            <w:r>
              <w:rPr>
                <w:rFonts w:ascii="Times New Roman" w:hAnsi="Times New Roman" w:cs="Times New Roman"/>
                <w:sz w:val="28"/>
                <w:szCs w:val="28"/>
              </w:rPr>
              <w:t>联系电话</w:t>
            </w:r>
          </w:p>
        </w:tc>
        <w:tc>
          <w:tcPr>
            <w:tcW w:w="7379" w:type="dxa"/>
            <w:vAlign w:val="center"/>
          </w:tcPr>
          <w:p w14:paraId="5F4E1D90">
            <w:pPr>
              <w:pStyle w:val="2"/>
              <w:widowControl w:val="0"/>
              <w:kinsoku/>
              <w:autoSpaceDE/>
              <w:autoSpaceDN/>
              <w:adjustRightInd/>
              <w:snapToGrid/>
              <w:spacing w:line="360" w:lineRule="auto"/>
              <w:textAlignment w:val="auto"/>
              <w:rPr>
                <w:rFonts w:ascii="Times New Roman" w:hAnsi="Times New Roman" w:cs="Times New Roman"/>
                <w:sz w:val="28"/>
                <w:szCs w:val="28"/>
              </w:rPr>
            </w:pPr>
          </w:p>
        </w:tc>
      </w:tr>
      <w:tr w14:paraId="1C0F3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506" w:type="dxa"/>
            <w:vAlign w:val="center"/>
          </w:tcPr>
          <w:p w14:paraId="008F83B8">
            <w:pPr>
              <w:pStyle w:val="2"/>
              <w:widowControl w:val="0"/>
              <w:kinsoku/>
              <w:autoSpaceDE/>
              <w:autoSpaceDN/>
              <w:adjustRightInd/>
              <w:snapToGrid/>
              <w:spacing w:line="360" w:lineRule="auto"/>
              <w:textAlignment w:val="auto"/>
              <w:rPr>
                <w:rFonts w:ascii="Times New Roman" w:hAnsi="Times New Roman" w:cs="Times New Roman"/>
                <w:sz w:val="28"/>
                <w:szCs w:val="28"/>
              </w:rPr>
            </w:pPr>
            <w:r>
              <w:rPr>
                <w:rFonts w:ascii="Times New Roman" w:hAnsi="Times New Roman" w:cs="Times New Roman"/>
                <w:sz w:val="28"/>
                <w:szCs w:val="28"/>
              </w:rPr>
              <w:t>联系邮箱</w:t>
            </w:r>
          </w:p>
        </w:tc>
        <w:tc>
          <w:tcPr>
            <w:tcW w:w="7379" w:type="dxa"/>
            <w:vAlign w:val="center"/>
          </w:tcPr>
          <w:p w14:paraId="4E0FF34F">
            <w:pPr>
              <w:pStyle w:val="2"/>
              <w:widowControl w:val="0"/>
              <w:kinsoku/>
              <w:autoSpaceDE/>
              <w:autoSpaceDN/>
              <w:adjustRightInd/>
              <w:snapToGrid/>
              <w:spacing w:line="360" w:lineRule="auto"/>
              <w:textAlignment w:val="auto"/>
              <w:rPr>
                <w:rFonts w:ascii="Times New Roman" w:hAnsi="Times New Roman" w:cs="Times New Roman"/>
                <w:sz w:val="28"/>
                <w:szCs w:val="28"/>
              </w:rPr>
            </w:pPr>
          </w:p>
        </w:tc>
      </w:tr>
      <w:tr w14:paraId="495C7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885" w:type="dxa"/>
            <w:gridSpan w:val="2"/>
            <w:vAlign w:val="center"/>
          </w:tcPr>
          <w:p w14:paraId="799317C0">
            <w:pPr>
              <w:pStyle w:val="2"/>
              <w:widowControl w:val="0"/>
              <w:kinsoku/>
              <w:autoSpaceDE/>
              <w:autoSpaceDN/>
              <w:adjustRightInd/>
              <w:snapToGrid/>
              <w:spacing w:line="360" w:lineRule="auto"/>
              <w:textAlignment w:val="auto"/>
              <w:rPr>
                <w:rFonts w:ascii="Times New Roman" w:hAnsi="Times New Roman" w:cs="Times New Roman"/>
                <w:sz w:val="28"/>
                <w:szCs w:val="28"/>
                <w:lang w:eastAsia="zh-CN"/>
              </w:rPr>
            </w:pPr>
            <w:r>
              <w:rPr>
                <w:rFonts w:ascii="Times New Roman" w:hAnsi="Times New Roman" w:eastAsia="黑体" w:cs="Times New Roman"/>
                <w:sz w:val="28"/>
                <w:szCs w:val="28"/>
                <w:lang w:eastAsia="zh-CN"/>
              </w:rPr>
              <w:t>第二部分：申报场景介绍</w:t>
            </w:r>
          </w:p>
        </w:tc>
      </w:tr>
      <w:tr w14:paraId="360A8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2506" w:type="dxa"/>
            <w:vAlign w:val="center"/>
          </w:tcPr>
          <w:p w14:paraId="76246DBC">
            <w:pPr>
              <w:pStyle w:val="2"/>
              <w:widowControl w:val="0"/>
              <w:kinsoku/>
              <w:autoSpaceDE/>
              <w:autoSpaceDN/>
              <w:adjustRightInd/>
              <w:snapToGrid/>
              <w:spacing w:line="360" w:lineRule="auto"/>
              <w:textAlignment w:val="auto"/>
              <w:rPr>
                <w:rFonts w:ascii="Times New Roman" w:hAnsi="Times New Roman" w:cs="Times New Roman"/>
                <w:sz w:val="28"/>
                <w:szCs w:val="28"/>
                <w:lang w:eastAsia="zh-CN"/>
              </w:rPr>
            </w:pPr>
            <w:r>
              <w:rPr>
                <w:rFonts w:ascii="Times New Roman" w:hAnsi="Times New Roman" w:cs="Times New Roman"/>
                <w:sz w:val="28"/>
                <w:szCs w:val="28"/>
                <w:lang w:eastAsia="zh-CN"/>
              </w:rPr>
              <w:t>场景类型</w:t>
            </w:r>
          </w:p>
        </w:tc>
        <w:tc>
          <w:tcPr>
            <w:tcW w:w="7379" w:type="dxa"/>
            <w:vAlign w:val="center"/>
          </w:tcPr>
          <w:p w14:paraId="7355F431">
            <w:pPr>
              <w:pStyle w:val="2"/>
              <w:widowControl w:val="0"/>
              <w:kinsoku/>
              <w:autoSpaceDE/>
              <w:autoSpaceDN/>
              <w:adjustRightInd/>
              <w:snapToGrid/>
              <w:spacing w:line="360" w:lineRule="auto"/>
              <w:jc w:val="both"/>
              <w:textAlignment w:val="auto"/>
              <w:rPr>
                <w:rFonts w:ascii="Times New Roman" w:hAnsi="Times New Roman" w:eastAsia="黑体" w:cs="Times New Roman"/>
                <w:sz w:val="28"/>
                <w:szCs w:val="28"/>
                <w:lang w:eastAsia="zh-CN"/>
              </w:rPr>
            </w:pPr>
            <w:r>
              <w:rPr>
                <w:rFonts w:ascii="Times New Roman" w:hAnsi="Times New Roman" w:cs="Times New Roman"/>
                <w:sz w:val="28"/>
                <w:szCs w:val="28"/>
                <w:lang w:eastAsia="zh-CN"/>
              </w:rPr>
              <w:t>在“二、征集方向”所列场景中进一步细分，如优化业务流程-生产运维流程优化-机器视觉质检。如所选场景为其他，则根据实际情况进行填写。</w:t>
            </w:r>
          </w:p>
        </w:tc>
      </w:tr>
      <w:tr w14:paraId="53424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2506" w:type="dxa"/>
            <w:vAlign w:val="center"/>
          </w:tcPr>
          <w:p w14:paraId="798C3484">
            <w:pPr>
              <w:pStyle w:val="2"/>
              <w:widowControl w:val="0"/>
              <w:kinsoku/>
              <w:autoSpaceDE/>
              <w:autoSpaceDN/>
              <w:adjustRightInd/>
              <w:snapToGrid/>
              <w:spacing w:line="360" w:lineRule="auto"/>
              <w:textAlignment w:val="auto"/>
              <w:rPr>
                <w:rFonts w:ascii="Times New Roman" w:hAnsi="Times New Roman" w:cs="Times New Roman"/>
                <w:sz w:val="28"/>
                <w:szCs w:val="28"/>
              </w:rPr>
            </w:pPr>
            <w:r>
              <w:rPr>
                <w:rFonts w:ascii="Times New Roman" w:hAnsi="Times New Roman" w:cs="Times New Roman"/>
                <w:sz w:val="28"/>
                <w:szCs w:val="28"/>
                <w:lang w:eastAsia="zh-CN"/>
              </w:rPr>
              <w:t>场景</w:t>
            </w:r>
            <w:r>
              <w:rPr>
                <w:rFonts w:ascii="Times New Roman" w:hAnsi="Times New Roman" w:cs="Times New Roman"/>
                <w:sz w:val="28"/>
                <w:szCs w:val="28"/>
              </w:rPr>
              <w:t>名称</w:t>
            </w:r>
          </w:p>
        </w:tc>
        <w:tc>
          <w:tcPr>
            <w:tcW w:w="7379" w:type="dxa"/>
            <w:vAlign w:val="center"/>
          </w:tcPr>
          <w:p w14:paraId="5DA56F7D">
            <w:pPr>
              <w:pStyle w:val="2"/>
              <w:widowControl w:val="0"/>
              <w:kinsoku/>
              <w:autoSpaceDE/>
              <w:autoSpaceDN/>
              <w:adjustRightInd/>
              <w:snapToGrid/>
              <w:spacing w:line="360" w:lineRule="auto"/>
              <w:jc w:val="both"/>
              <w:textAlignment w:val="auto"/>
              <w:rPr>
                <w:rFonts w:ascii="Times New Roman" w:hAnsi="Times New Roman" w:cs="Times New Roman"/>
                <w:sz w:val="28"/>
                <w:szCs w:val="28"/>
              </w:rPr>
            </w:pPr>
            <w:r>
              <w:rPr>
                <w:rFonts w:ascii="Times New Roman" w:hAnsi="Times New Roman" w:cs="Times New Roman"/>
                <w:sz w:val="28"/>
                <w:szCs w:val="28"/>
                <w:lang w:eastAsia="zh-CN"/>
              </w:rPr>
              <w:t>围绕“应用人工智能技术打造创新产品服务”或“推动某一业务环节及场景数字化改造升级”的主题，将场景核心内容提炼成一句话，例如“XX（企业）应用XX技术（人工智能的具体技术）打造XX产品/服务实现XX（成效）或推动XX场景实现XX（成效）”。</w:t>
            </w:r>
            <w:r>
              <w:rPr>
                <w:rFonts w:ascii="Times New Roman" w:hAnsi="Times New Roman" w:cs="Times New Roman"/>
                <w:sz w:val="28"/>
                <w:szCs w:val="28"/>
              </w:rPr>
              <w:t>（50字以内）</w:t>
            </w:r>
          </w:p>
        </w:tc>
      </w:tr>
      <w:tr w14:paraId="61337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506" w:type="dxa"/>
            <w:vAlign w:val="center"/>
          </w:tcPr>
          <w:p w14:paraId="285C1DB1">
            <w:pPr>
              <w:pStyle w:val="2"/>
              <w:widowControl w:val="0"/>
              <w:kinsoku/>
              <w:autoSpaceDE/>
              <w:autoSpaceDN/>
              <w:adjustRightInd/>
              <w:snapToGrid/>
              <w:spacing w:line="360" w:lineRule="auto"/>
              <w:textAlignment w:val="auto"/>
              <w:rPr>
                <w:rFonts w:ascii="Times New Roman" w:hAnsi="Times New Roman" w:cs="Times New Roman"/>
                <w:sz w:val="28"/>
                <w:szCs w:val="28"/>
              </w:rPr>
            </w:pPr>
            <w:r>
              <w:rPr>
                <w:rFonts w:ascii="Times New Roman" w:hAnsi="Times New Roman" w:cs="Times New Roman"/>
                <w:sz w:val="28"/>
                <w:szCs w:val="28"/>
                <w:lang w:eastAsia="zh-CN"/>
              </w:rPr>
              <w:t>场景</w:t>
            </w:r>
            <w:r>
              <w:rPr>
                <w:rFonts w:ascii="Times New Roman" w:hAnsi="Times New Roman" w:cs="Times New Roman"/>
                <w:sz w:val="28"/>
                <w:szCs w:val="28"/>
              </w:rPr>
              <w:t>简述</w:t>
            </w:r>
          </w:p>
        </w:tc>
        <w:tc>
          <w:tcPr>
            <w:tcW w:w="7379" w:type="dxa"/>
            <w:vAlign w:val="center"/>
          </w:tcPr>
          <w:p w14:paraId="067BBB98">
            <w:pPr>
              <w:pStyle w:val="2"/>
              <w:widowControl w:val="0"/>
              <w:kinsoku/>
              <w:autoSpaceDE/>
              <w:autoSpaceDN/>
              <w:adjustRightInd/>
              <w:snapToGrid/>
              <w:spacing w:line="360" w:lineRule="auto"/>
              <w:jc w:val="both"/>
              <w:textAlignment w:val="auto"/>
              <w:rPr>
                <w:rFonts w:ascii="Times New Roman" w:hAnsi="Times New Roman" w:cs="Times New Roman"/>
                <w:sz w:val="28"/>
                <w:szCs w:val="28"/>
              </w:rPr>
            </w:pPr>
            <w:r>
              <w:rPr>
                <w:rFonts w:ascii="Times New Roman" w:hAnsi="Times New Roman" w:cs="Times New Roman"/>
                <w:sz w:val="28"/>
                <w:szCs w:val="28"/>
                <w:lang w:eastAsia="zh-CN"/>
              </w:rPr>
              <w:t>对主要背景、目标、应用场景、具体举措（包含技术路线）和取得成效做整体性简述。</w:t>
            </w:r>
            <w:r>
              <w:rPr>
                <w:rFonts w:ascii="Times New Roman" w:hAnsi="Times New Roman" w:cs="Times New Roman"/>
                <w:sz w:val="28"/>
                <w:szCs w:val="28"/>
              </w:rPr>
              <w:t>（</w:t>
            </w:r>
            <w:r>
              <w:rPr>
                <w:rFonts w:ascii="Times New Roman" w:hAnsi="Times New Roman" w:cs="Times New Roman"/>
                <w:sz w:val="28"/>
                <w:szCs w:val="28"/>
                <w:lang w:eastAsia="zh-CN"/>
              </w:rPr>
              <w:t>300</w:t>
            </w:r>
            <w:r>
              <w:rPr>
                <w:rFonts w:ascii="Times New Roman" w:hAnsi="Times New Roman" w:cs="Times New Roman"/>
                <w:sz w:val="28"/>
                <w:szCs w:val="28"/>
              </w:rPr>
              <w:t>字以内）</w:t>
            </w:r>
          </w:p>
        </w:tc>
      </w:tr>
      <w:tr w14:paraId="131E0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trPr>
        <w:tc>
          <w:tcPr>
            <w:tcW w:w="2506" w:type="dxa"/>
            <w:vAlign w:val="center"/>
          </w:tcPr>
          <w:p w14:paraId="237AAE03">
            <w:pPr>
              <w:pStyle w:val="2"/>
              <w:widowControl w:val="0"/>
              <w:kinsoku/>
              <w:autoSpaceDE/>
              <w:autoSpaceDN/>
              <w:adjustRightInd/>
              <w:snapToGrid/>
              <w:spacing w:line="360" w:lineRule="auto"/>
              <w:textAlignment w:val="auto"/>
              <w:rPr>
                <w:rFonts w:ascii="Times New Roman" w:hAnsi="Times New Roman" w:cs="Times New Roman"/>
                <w:sz w:val="28"/>
                <w:szCs w:val="28"/>
              </w:rPr>
            </w:pPr>
            <w:r>
              <w:rPr>
                <w:rFonts w:ascii="Times New Roman" w:hAnsi="Times New Roman" w:cs="Times New Roman"/>
                <w:sz w:val="28"/>
                <w:szCs w:val="28"/>
                <w:lang w:eastAsia="zh-CN"/>
              </w:rPr>
              <w:t>应用需求</w:t>
            </w:r>
          </w:p>
        </w:tc>
        <w:tc>
          <w:tcPr>
            <w:tcW w:w="7379" w:type="dxa"/>
            <w:vAlign w:val="center"/>
          </w:tcPr>
          <w:p w14:paraId="543F5AA9">
            <w:pPr>
              <w:pStyle w:val="2"/>
              <w:widowControl w:val="0"/>
              <w:kinsoku/>
              <w:autoSpaceDE/>
              <w:autoSpaceDN/>
              <w:adjustRightInd/>
              <w:snapToGrid/>
              <w:spacing w:line="360" w:lineRule="auto"/>
              <w:jc w:val="both"/>
              <w:textAlignment w:val="auto"/>
              <w:rPr>
                <w:rFonts w:ascii="Times New Roman" w:hAnsi="Times New Roman" w:cs="Times New Roman"/>
                <w:sz w:val="28"/>
                <w:szCs w:val="28"/>
                <w:lang w:eastAsia="zh-CN"/>
              </w:rPr>
            </w:pPr>
            <w:r>
              <w:rPr>
                <w:rFonts w:ascii="Times New Roman" w:hAnsi="Times New Roman" w:cs="Times New Roman"/>
                <w:sz w:val="28"/>
                <w:szCs w:val="28"/>
                <w:lang w:eastAsia="zh-CN"/>
              </w:rPr>
              <w:t>（1）方向一：人工智能赋能中小企业“创新产品服务”</w:t>
            </w:r>
          </w:p>
          <w:p w14:paraId="3C7831D2">
            <w:pPr>
              <w:pStyle w:val="2"/>
              <w:widowControl w:val="0"/>
              <w:kinsoku/>
              <w:autoSpaceDE/>
              <w:autoSpaceDN/>
              <w:adjustRightInd/>
              <w:snapToGrid/>
              <w:spacing w:line="360" w:lineRule="auto"/>
              <w:ind w:firstLine="560" w:firstLineChars="200"/>
              <w:jc w:val="both"/>
              <w:textAlignment w:val="auto"/>
              <w:rPr>
                <w:rFonts w:ascii="Times New Roman" w:hAnsi="Times New Roman" w:cs="Times New Roman"/>
                <w:sz w:val="28"/>
                <w:szCs w:val="28"/>
                <w:lang w:eastAsia="zh-CN"/>
              </w:rPr>
            </w:pPr>
            <w:r>
              <w:rPr>
                <w:rFonts w:ascii="Times New Roman" w:hAnsi="Times New Roman" w:cs="Times New Roman"/>
                <w:sz w:val="28"/>
                <w:szCs w:val="28"/>
                <w:lang w:eastAsia="zh-CN"/>
              </w:rPr>
              <w:t>简要介绍企业基本情况以及企业应用人工智能技术实现产品或服务创新的背景（如技术、市场、产业发展背景等）、通过新产品或服务主要解决的问题、拟实现的主要目标。</w:t>
            </w:r>
          </w:p>
          <w:p w14:paraId="12E68245">
            <w:pPr>
              <w:pStyle w:val="2"/>
              <w:widowControl w:val="0"/>
              <w:kinsoku/>
              <w:autoSpaceDE/>
              <w:autoSpaceDN/>
              <w:adjustRightInd/>
              <w:snapToGrid/>
              <w:spacing w:line="360" w:lineRule="auto"/>
              <w:jc w:val="both"/>
              <w:textAlignment w:val="auto"/>
              <w:rPr>
                <w:rFonts w:ascii="Times New Roman" w:hAnsi="Times New Roman" w:cs="Times New Roman"/>
                <w:sz w:val="28"/>
                <w:szCs w:val="28"/>
                <w:lang w:eastAsia="zh-CN"/>
              </w:rPr>
            </w:pPr>
            <w:r>
              <w:rPr>
                <w:rFonts w:ascii="Times New Roman" w:hAnsi="Times New Roman" w:cs="Times New Roman"/>
                <w:sz w:val="28"/>
                <w:szCs w:val="28"/>
                <w:lang w:eastAsia="zh-CN"/>
              </w:rPr>
              <w:t>（2）方向二：人工智能赋能中小企业“优化业务流程”</w:t>
            </w:r>
          </w:p>
          <w:p w14:paraId="0CB2ECB1">
            <w:pPr>
              <w:pStyle w:val="2"/>
              <w:widowControl w:val="0"/>
              <w:kinsoku/>
              <w:autoSpaceDE/>
              <w:autoSpaceDN/>
              <w:adjustRightInd/>
              <w:snapToGrid/>
              <w:spacing w:line="360" w:lineRule="auto"/>
              <w:ind w:firstLine="560" w:firstLineChars="200"/>
              <w:jc w:val="both"/>
              <w:textAlignment w:val="auto"/>
              <w:rPr>
                <w:rFonts w:ascii="Times New Roman" w:hAnsi="Times New Roman" w:cs="Times New Roman"/>
                <w:sz w:val="28"/>
                <w:szCs w:val="28"/>
                <w:lang w:eastAsia="zh-CN"/>
              </w:rPr>
            </w:pPr>
            <w:r>
              <w:rPr>
                <w:rFonts w:ascii="Times New Roman" w:hAnsi="Times New Roman" w:cs="Times New Roman"/>
                <w:sz w:val="28"/>
                <w:szCs w:val="28"/>
                <w:lang w:eastAsia="zh-CN"/>
              </w:rPr>
              <w:t>简要介绍企业基本情况以及企业在研发设计、生产管控、质量检测、设备维护、采购供应、营销售后、经营管理等某个具体业务环节或场景应用人工智能技术的背景，面临的挑战或需要解决的问题。</w:t>
            </w:r>
          </w:p>
          <w:p w14:paraId="28C7D4CF">
            <w:pPr>
              <w:pStyle w:val="2"/>
              <w:widowControl w:val="0"/>
              <w:kinsoku/>
              <w:autoSpaceDE/>
              <w:autoSpaceDN/>
              <w:adjustRightInd/>
              <w:snapToGrid/>
              <w:spacing w:line="360" w:lineRule="auto"/>
              <w:jc w:val="both"/>
              <w:textAlignment w:val="auto"/>
              <w:rPr>
                <w:rFonts w:ascii="Times New Roman" w:hAnsi="Times New Roman" w:cs="Times New Roman"/>
                <w:sz w:val="28"/>
                <w:szCs w:val="28"/>
                <w:lang w:eastAsia="zh-CN"/>
              </w:rPr>
            </w:pPr>
            <w:r>
              <w:rPr>
                <w:rFonts w:ascii="Times New Roman" w:hAnsi="Times New Roman" w:cs="Times New Roman"/>
                <w:sz w:val="28"/>
                <w:szCs w:val="28"/>
                <w:lang w:eastAsia="zh-CN"/>
              </w:rPr>
              <w:t>（3）方向三：其他</w:t>
            </w:r>
          </w:p>
          <w:p w14:paraId="179FBA71">
            <w:pPr>
              <w:pStyle w:val="2"/>
              <w:widowControl w:val="0"/>
              <w:kinsoku/>
              <w:autoSpaceDE/>
              <w:autoSpaceDN/>
              <w:adjustRightInd/>
              <w:snapToGrid/>
              <w:spacing w:line="360" w:lineRule="auto"/>
              <w:jc w:val="both"/>
              <w:textAlignment w:val="auto"/>
              <w:rPr>
                <w:rFonts w:ascii="Times New Roman" w:hAnsi="Times New Roman" w:cs="Times New Roman"/>
                <w:sz w:val="28"/>
                <w:szCs w:val="28"/>
                <w:lang w:eastAsia="zh-CN"/>
              </w:rPr>
            </w:pPr>
            <w:r>
              <w:rPr>
                <w:rFonts w:ascii="Times New Roman" w:hAnsi="Times New Roman" w:cs="Times New Roman"/>
                <w:sz w:val="28"/>
                <w:szCs w:val="28"/>
                <w:lang w:eastAsia="zh-CN"/>
              </w:rPr>
              <w:t>简要介绍企业基本情况以及应用人工智能技术实现创新发展的背景。</w:t>
            </w:r>
          </w:p>
          <w:p w14:paraId="2F7486D3">
            <w:pPr>
              <w:pStyle w:val="2"/>
              <w:widowControl w:val="0"/>
              <w:kinsoku/>
              <w:autoSpaceDE/>
              <w:autoSpaceDN/>
              <w:adjustRightInd/>
              <w:snapToGrid/>
              <w:spacing w:line="360" w:lineRule="auto"/>
              <w:jc w:val="both"/>
              <w:textAlignment w:val="auto"/>
              <w:rPr>
                <w:rFonts w:ascii="Times New Roman" w:hAnsi="Times New Roman" w:cs="Times New Roman"/>
                <w:sz w:val="28"/>
                <w:szCs w:val="28"/>
              </w:rPr>
            </w:pPr>
            <w:r>
              <w:rPr>
                <w:rFonts w:ascii="Times New Roman" w:hAnsi="Times New Roman" w:cs="Times New Roman"/>
                <w:sz w:val="28"/>
                <w:szCs w:val="28"/>
              </w:rPr>
              <w:t>（500字以内）</w:t>
            </w:r>
          </w:p>
        </w:tc>
      </w:tr>
      <w:tr w14:paraId="79EAE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506" w:type="dxa"/>
            <w:vAlign w:val="center"/>
          </w:tcPr>
          <w:p w14:paraId="10080485">
            <w:pPr>
              <w:pStyle w:val="2"/>
              <w:widowControl w:val="0"/>
              <w:kinsoku/>
              <w:autoSpaceDE/>
              <w:autoSpaceDN/>
              <w:adjustRightInd/>
              <w:snapToGrid/>
              <w:spacing w:line="360" w:lineRule="auto"/>
              <w:textAlignment w:val="auto"/>
              <w:rPr>
                <w:rFonts w:ascii="Times New Roman" w:hAnsi="Times New Roman" w:cs="Times New Roman"/>
                <w:sz w:val="28"/>
                <w:szCs w:val="28"/>
              </w:rPr>
            </w:pPr>
            <w:r>
              <w:rPr>
                <w:rFonts w:ascii="Times New Roman" w:hAnsi="Times New Roman" w:cs="Times New Roman"/>
                <w:sz w:val="28"/>
                <w:szCs w:val="28"/>
              </w:rPr>
              <w:t>具体举措</w:t>
            </w:r>
          </w:p>
        </w:tc>
        <w:tc>
          <w:tcPr>
            <w:tcW w:w="7379" w:type="dxa"/>
            <w:vAlign w:val="center"/>
          </w:tcPr>
          <w:p w14:paraId="43F5964F">
            <w:pPr>
              <w:pStyle w:val="2"/>
              <w:widowControl w:val="0"/>
              <w:kinsoku/>
              <w:autoSpaceDE/>
              <w:autoSpaceDN/>
              <w:adjustRightInd/>
              <w:snapToGrid/>
              <w:spacing w:line="360" w:lineRule="auto"/>
              <w:textAlignment w:val="auto"/>
              <w:rPr>
                <w:rFonts w:ascii="Times New Roman" w:hAnsi="Times New Roman" w:cs="Times New Roman"/>
                <w:sz w:val="28"/>
                <w:szCs w:val="28"/>
                <w:lang w:eastAsia="zh-CN"/>
              </w:rPr>
            </w:pPr>
            <w:r>
              <w:rPr>
                <w:rFonts w:ascii="Times New Roman" w:hAnsi="Times New Roman" w:cs="Times New Roman"/>
                <w:sz w:val="28"/>
                <w:szCs w:val="28"/>
                <w:lang w:eastAsia="zh-CN"/>
              </w:rPr>
              <w:t>（1）方向一：人工智能赋能中小企业“创新产品服务”</w:t>
            </w:r>
          </w:p>
          <w:p w14:paraId="514F23E2">
            <w:pPr>
              <w:pStyle w:val="2"/>
              <w:widowControl w:val="0"/>
              <w:kinsoku/>
              <w:autoSpaceDE/>
              <w:autoSpaceDN/>
              <w:adjustRightInd/>
              <w:snapToGrid/>
              <w:spacing w:line="360" w:lineRule="auto"/>
              <w:jc w:val="both"/>
              <w:textAlignment w:val="auto"/>
              <w:rPr>
                <w:rFonts w:ascii="Times New Roman" w:hAnsi="Times New Roman" w:cs="Times New Roman"/>
                <w:sz w:val="28"/>
                <w:szCs w:val="28"/>
                <w:lang w:eastAsia="zh-CN"/>
              </w:rPr>
            </w:pPr>
            <w:r>
              <w:rPr>
                <w:rFonts w:ascii="Times New Roman" w:hAnsi="Times New Roman" w:cs="Times New Roman"/>
                <w:sz w:val="28"/>
                <w:szCs w:val="28"/>
                <w:lang w:eastAsia="zh-CN"/>
              </w:rPr>
              <w:t>介绍企业应用人工智能技术在打造新的产品与服务、对传统业务模式创新和升级、开辟新的业务模式和业务空间等某一个方面进行探索创新，包含但不限于采用的具体措施、打造的新模式新路径等。需要附加相应实际图片，包含但不限于技术路线图等。</w:t>
            </w:r>
          </w:p>
          <w:p w14:paraId="3A48E48C">
            <w:pPr>
              <w:pStyle w:val="2"/>
              <w:widowControl w:val="0"/>
              <w:kinsoku/>
              <w:autoSpaceDE/>
              <w:autoSpaceDN/>
              <w:adjustRightInd/>
              <w:snapToGrid/>
              <w:spacing w:line="360" w:lineRule="auto"/>
              <w:jc w:val="both"/>
              <w:textAlignment w:val="auto"/>
              <w:rPr>
                <w:rFonts w:ascii="Times New Roman" w:hAnsi="Times New Roman" w:cs="Times New Roman"/>
                <w:sz w:val="28"/>
                <w:szCs w:val="28"/>
                <w:lang w:eastAsia="zh-CN"/>
              </w:rPr>
            </w:pPr>
            <w:r>
              <w:rPr>
                <w:rFonts w:ascii="Times New Roman" w:hAnsi="Times New Roman" w:cs="Times New Roman"/>
                <w:sz w:val="28"/>
                <w:szCs w:val="28"/>
                <w:lang w:eastAsia="zh-CN"/>
              </w:rPr>
              <w:t>（2）方向二：人工智能赋能中小企业“优化业务流程”</w:t>
            </w:r>
          </w:p>
          <w:p w14:paraId="6118D952">
            <w:pPr>
              <w:pStyle w:val="2"/>
              <w:widowControl w:val="0"/>
              <w:kinsoku/>
              <w:autoSpaceDE/>
              <w:autoSpaceDN/>
              <w:adjustRightInd/>
              <w:snapToGrid/>
              <w:spacing w:line="360" w:lineRule="auto"/>
              <w:jc w:val="both"/>
              <w:textAlignment w:val="auto"/>
              <w:rPr>
                <w:rFonts w:ascii="Times New Roman" w:hAnsi="Times New Roman" w:cs="Times New Roman"/>
                <w:sz w:val="28"/>
                <w:szCs w:val="28"/>
                <w:lang w:eastAsia="zh-CN"/>
              </w:rPr>
            </w:pPr>
            <w:r>
              <w:rPr>
                <w:rFonts w:ascii="Times New Roman" w:hAnsi="Times New Roman" w:cs="Times New Roman"/>
                <w:sz w:val="28"/>
                <w:szCs w:val="28"/>
                <w:lang w:eastAsia="zh-CN"/>
              </w:rPr>
              <w:t>介绍企业针对某一业务环节或场景，应用人工智能技术推动该具体环节/场景优化升级的技术路径，包含但不限于应用的具体技术、采用的具体措施、主要解决的问题等。需要附加相应实际图片，包含但不限于技术路线图等。</w:t>
            </w:r>
          </w:p>
          <w:p w14:paraId="7E41BEAE">
            <w:pPr>
              <w:pStyle w:val="2"/>
              <w:widowControl w:val="0"/>
              <w:kinsoku/>
              <w:autoSpaceDE/>
              <w:autoSpaceDN/>
              <w:adjustRightInd/>
              <w:snapToGrid/>
              <w:spacing w:line="360" w:lineRule="auto"/>
              <w:jc w:val="both"/>
              <w:textAlignment w:val="auto"/>
              <w:rPr>
                <w:rFonts w:ascii="Times New Roman" w:hAnsi="Times New Roman" w:cs="Times New Roman"/>
                <w:sz w:val="28"/>
                <w:szCs w:val="28"/>
                <w:lang w:eastAsia="zh-CN"/>
              </w:rPr>
            </w:pPr>
            <w:r>
              <w:rPr>
                <w:rFonts w:ascii="Times New Roman" w:hAnsi="Times New Roman" w:cs="Times New Roman"/>
                <w:sz w:val="28"/>
                <w:szCs w:val="28"/>
                <w:lang w:eastAsia="zh-CN"/>
              </w:rPr>
              <w:t>（3）方向三：其他</w:t>
            </w:r>
          </w:p>
          <w:p w14:paraId="10734EB2">
            <w:pPr>
              <w:pStyle w:val="2"/>
              <w:widowControl w:val="0"/>
              <w:kinsoku/>
              <w:autoSpaceDE/>
              <w:autoSpaceDN/>
              <w:adjustRightInd/>
              <w:snapToGrid/>
              <w:spacing w:line="360" w:lineRule="auto"/>
              <w:jc w:val="both"/>
              <w:textAlignment w:val="auto"/>
              <w:rPr>
                <w:rFonts w:ascii="Times New Roman" w:hAnsi="Times New Roman" w:cs="Times New Roman"/>
                <w:sz w:val="28"/>
                <w:szCs w:val="28"/>
                <w:lang w:eastAsia="zh-CN"/>
              </w:rPr>
            </w:pPr>
            <w:r>
              <w:rPr>
                <w:rFonts w:ascii="Times New Roman" w:hAnsi="Times New Roman" w:cs="Times New Roman"/>
                <w:sz w:val="28"/>
                <w:szCs w:val="28"/>
                <w:lang w:eastAsia="zh-CN"/>
              </w:rPr>
              <w:t>介绍企业应用人工智能技术实现创新发展的主要做法和具体举措。需要附加相应实际图片，包含但不限于技术路线图等。</w:t>
            </w:r>
          </w:p>
          <w:p w14:paraId="7494CBDF">
            <w:pPr>
              <w:pStyle w:val="2"/>
              <w:widowControl w:val="0"/>
              <w:kinsoku/>
              <w:autoSpaceDE/>
              <w:autoSpaceDN/>
              <w:adjustRightInd/>
              <w:snapToGrid/>
              <w:spacing w:line="360" w:lineRule="auto"/>
              <w:jc w:val="both"/>
              <w:textAlignment w:val="auto"/>
              <w:rPr>
                <w:rFonts w:ascii="Times New Roman" w:hAnsi="Times New Roman" w:cs="Times New Roman"/>
                <w:sz w:val="28"/>
                <w:szCs w:val="28"/>
              </w:rPr>
            </w:pPr>
            <w:r>
              <w:rPr>
                <w:rFonts w:ascii="Times New Roman" w:hAnsi="Times New Roman" w:cs="Times New Roman"/>
                <w:sz w:val="28"/>
                <w:szCs w:val="28"/>
              </w:rPr>
              <w:t>（2000字以内）</w:t>
            </w:r>
          </w:p>
        </w:tc>
      </w:tr>
      <w:tr w14:paraId="2C31E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trPr>
        <w:tc>
          <w:tcPr>
            <w:tcW w:w="2506" w:type="dxa"/>
            <w:vAlign w:val="center"/>
          </w:tcPr>
          <w:p w14:paraId="177E8AF8">
            <w:pPr>
              <w:pStyle w:val="2"/>
              <w:widowControl w:val="0"/>
              <w:kinsoku/>
              <w:autoSpaceDE/>
              <w:autoSpaceDN/>
              <w:adjustRightInd/>
              <w:snapToGrid/>
              <w:spacing w:line="360" w:lineRule="auto"/>
              <w:textAlignment w:val="auto"/>
              <w:rPr>
                <w:rFonts w:ascii="Times New Roman" w:hAnsi="Times New Roman" w:cs="Times New Roman"/>
                <w:sz w:val="28"/>
                <w:szCs w:val="28"/>
                <w:lang w:eastAsia="zh-CN"/>
              </w:rPr>
            </w:pPr>
            <w:r>
              <w:rPr>
                <w:rFonts w:ascii="Times New Roman" w:hAnsi="Times New Roman" w:cs="Times New Roman"/>
                <w:sz w:val="28"/>
                <w:szCs w:val="28"/>
                <w:lang w:eastAsia="zh-CN"/>
              </w:rPr>
              <w:t>技术应用</w:t>
            </w:r>
          </w:p>
        </w:tc>
        <w:tc>
          <w:tcPr>
            <w:tcW w:w="7379" w:type="dxa"/>
            <w:vAlign w:val="center"/>
          </w:tcPr>
          <w:p w14:paraId="0CAAF4CE">
            <w:pPr>
              <w:pStyle w:val="2"/>
              <w:widowControl w:val="0"/>
              <w:kinsoku/>
              <w:autoSpaceDE/>
              <w:autoSpaceDN/>
              <w:adjustRightInd/>
              <w:snapToGrid/>
              <w:spacing w:line="360" w:lineRule="auto"/>
              <w:textAlignment w:val="auto"/>
              <w:rPr>
                <w:rFonts w:ascii="Times New Roman" w:hAnsi="Times New Roman" w:cs="Times New Roman"/>
                <w:sz w:val="28"/>
                <w:szCs w:val="28"/>
              </w:rPr>
            </w:pPr>
            <w:r>
              <w:rPr>
                <w:rFonts w:ascii="Times New Roman" w:hAnsi="Times New Roman" w:cs="Times New Roman"/>
                <w:sz w:val="28"/>
                <w:szCs w:val="28"/>
                <w:lang w:eastAsia="zh-CN"/>
              </w:rPr>
              <w:t>描述场景中应用的人工智能具体技术（如，是否采用了大语言模型或多模态基础模型，为文本、图像、代码等生成式人工智能能力奠定坚实的语义底座；是否采用微调，检索增强生成、提示工程等方法，来提升模型在特定场景下的准确性与时效性；是否使用智能体执行自动化、流程化工作等）的应用情况，包含但不限于技术应用方式方法等。</w:t>
            </w:r>
            <w:r>
              <w:rPr>
                <w:rFonts w:ascii="Times New Roman" w:hAnsi="Times New Roman" w:cs="Times New Roman"/>
                <w:sz w:val="28"/>
                <w:szCs w:val="28"/>
              </w:rPr>
              <w:t>（</w:t>
            </w:r>
            <w:r>
              <w:rPr>
                <w:rFonts w:ascii="Times New Roman" w:hAnsi="Times New Roman" w:cs="Times New Roman"/>
                <w:sz w:val="28"/>
                <w:szCs w:val="28"/>
                <w:lang w:eastAsia="zh-CN"/>
              </w:rPr>
              <w:t>5</w:t>
            </w:r>
            <w:r>
              <w:rPr>
                <w:rFonts w:ascii="Times New Roman" w:hAnsi="Times New Roman" w:cs="Times New Roman"/>
                <w:sz w:val="28"/>
                <w:szCs w:val="28"/>
              </w:rPr>
              <w:t>00字以内）</w:t>
            </w:r>
          </w:p>
        </w:tc>
      </w:tr>
      <w:tr w14:paraId="00B52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2506" w:type="dxa"/>
            <w:vAlign w:val="center"/>
          </w:tcPr>
          <w:p w14:paraId="491923A8">
            <w:pPr>
              <w:pStyle w:val="2"/>
              <w:widowControl w:val="0"/>
              <w:kinsoku/>
              <w:autoSpaceDE/>
              <w:autoSpaceDN/>
              <w:adjustRightInd/>
              <w:snapToGrid/>
              <w:spacing w:line="360" w:lineRule="auto"/>
              <w:textAlignment w:val="auto"/>
              <w:rPr>
                <w:rFonts w:ascii="Times New Roman" w:hAnsi="Times New Roman" w:cs="Times New Roman"/>
                <w:sz w:val="28"/>
                <w:szCs w:val="28"/>
              </w:rPr>
            </w:pPr>
            <w:r>
              <w:rPr>
                <w:rFonts w:ascii="Times New Roman" w:hAnsi="Times New Roman" w:cs="Times New Roman"/>
                <w:sz w:val="28"/>
                <w:szCs w:val="28"/>
              </w:rPr>
              <w:t>应用成效</w:t>
            </w:r>
          </w:p>
        </w:tc>
        <w:tc>
          <w:tcPr>
            <w:tcW w:w="7379" w:type="dxa"/>
            <w:vAlign w:val="center"/>
          </w:tcPr>
          <w:p w14:paraId="72AB40DE">
            <w:pPr>
              <w:pStyle w:val="2"/>
              <w:widowControl w:val="0"/>
              <w:kinsoku/>
              <w:autoSpaceDE/>
              <w:autoSpaceDN/>
              <w:adjustRightInd/>
              <w:snapToGrid/>
              <w:spacing w:line="360" w:lineRule="auto"/>
              <w:jc w:val="both"/>
              <w:textAlignment w:val="auto"/>
              <w:rPr>
                <w:rFonts w:ascii="Times New Roman" w:hAnsi="Times New Roman" w:cs="Times New Roman"/>
                <w:sz w:val="28"/>
                <w:szCs w:val="28"/>
              </w:rPr>
            </w:pPr>
            <w:r>
              <w:rPr>
                <w:rFonts w:ascii="Times New Roman" w:hAnsi="Times New Roman" w:cs="Times New Roman"/>
                <w:sz w:val="28"/>
                <w:szCs w:val="28"/>
                <w:lang w:eastAsia="zh-CN"/>
              </w:rPr>
              <w:t>分条提炼取得的具体成效，尽量使用具体数据，如在技术应用、商业模式等方面取得的突破，在提质、降本、增效、创新等某一个或几个方面取得的成效等。</w:t>
            </w:r>
            <w:r>
              <w:rPr>
                <w:rFonts w:ascii="Times New Roman" w:hAnsi="Times New Roman" w:cs="Times New Roman"/>
                <w:sz w:val="28"/>
                <w:szCs w:val="28"/>
              </w:rPr>
              <w:t>（500字以内）</w:t>
            </w:r>
          </w:p>
        </w:tc>
      </w:tr>
    </w:tbl>
    <w:p w14:paraId="6C7AAC49">
      <w:pPr>
        <w:tabs>
          <w:tab w:val="center" w:pos="4153"/>
        </w:tabs>
        <w:spacing w:line="360" w:lineRule="auto"/>
        <w:rPr>
          <w:rFonts w:ascii="Times New Roman" w:hAnsi="Times New Roman" w:eastAsia="宋体" w:cs="Times New Roman"/>
          <w:lang w:eastAsia="zh-CN"/>
        </w:rPr>
        <w:sectPr>
          <w:footerReference r:id="rId3" w:type="default"/>
          <w:pgSz w:w="11906" w:h="16838"/>
          <w:pgMar w:top="1440" w:right="1800" w:bottom="1440" w:left="1800" w:header="851" w:footer="992" w:gutter="0"/>
          <w:cols w:space="720" w:num="1"/>
          <w:docGrid w:type="lines" w:linePitch="312" w:charSpace="0"/>
        </w:sectPr>
      </w:pPr>
    </w:p>
    <w:p w14:paraId="1AF83F72">
      <w:pPr>
        <w:spacing w:line="360" w:lineRule="auto"/>
        <w:rPr>
          <w:rFonts w:ascii="Times New Roman" w:hAnsi="Times New Roman" w:cs="Times New Roman"/>
        </w:rPr>
      </w:pPr>
      <w:bookmarkStart w:id="0" w:name="_GoBack"/>
      <w:bookmarkEnd w:id="0"/>
    </w:p>
    <w:sectPr>
      <w:footerReference r:id="rId4" w:type="default"/>
      <w:pgSz w:w="16839" w:h="11906"/>
      <w:pgMar w:top="1012" w:right="1325" w:bottom="1171" w:left="1325" w:header="0" w:footer="80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5D75EE-B3C0-406B-89F4-2C6E9F7883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Songti SC">
    <w:altName w:val="宋体"/>
    <w:panose1 w:val="02010800040101010101"/>
    <w:charset w:val="86"/>
    <w:family w:val="auto"/>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embedRegular r:id="rId2" w:fontKey="{5762AEBE-0AEB-47B6-BD3D-F60023F1BAF2}"/>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3" w:fontKey="{891DDAEE-FA0C-4855-937C-B3B2C910746B}"/>
  </w:font>
  <w:font w:name="楷体_GB2312">
    <w:altName w:val="楷体"/>
    <w:panose1 w:val="02010609030101010101"/>
    <w:charset w:val="86"/>
    <w:family w:val="auto"/>
    <w:pitch w:val="default"/>
    <w:sig w:usb0="00000001" w:usb1="080E0000" w:usb2="00000000" w:usb3="00000000" w:csb0="00040000" w:csb1="00000000"/>
    <w:embedRegular r:id="rId4" w:fontKey="{14B5247D-C405-46E2-ABAE-CCC399764A26}"/>
  </w:font>
  <w:font w:name="WPSEMBED7">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091D7">
    <w:pPr>
      <w:pStyle w:val="4"/>
    </w:pPr>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C286A7">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DC286A7">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4BC28">
    <w:pPr>
      <w:spacing w:line="233" w:lineRule="auto"/>
      <w:ind w:left="6613"/>
      <w:rPr>
        <w:rFonts w:ascii="宋体" w:hAnsi="宋体" w:eastAsia="宋体" w:cs="宋体"/>
        <w:sz w:val="28"/>
        <w:szCs w:val="28"/>
      </w:rPr>
    </w:pPr>
    <w:r>
      <w:rPr>
        <w:sz w:val="2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987BD">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D3987BD">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rsids>
    <w:rsidRoot w:val="002D397B"/>
    <w:rsid w:val="00054353"/>
    <w:rsid w:val="001570C8"/>
    <w:rsid w:val="001F076D"/>
    <w:rsid w:val="002327F1"/>
    <w:rsid w:val="002A43D8"/>
    <w:rsid w:val="002D397B"/>
    <w:rsid w:val="006C1C99"/>
    <w:rsid w:val="008A55A2"/>
    <w:rsid w:val="00997837"/>
    <w:rsid w:val="009E158B"/>
    <w:rsid w:val="00B06D4A"/>
    <w:rsid w:val="00B14CA2"/>
    <w:rsid w:val="02906F11"/>
    <w:rsid w:val="06E635A4"/>
    <w:rsid w:val="0D731909"/>
    <w:rsid w:val="0E3A5F83"/>
    <w:rsid w:val="0EFC5FDB"/>
    <w:rsid w:val="114A472F"/>
    <w:rsid w:val="182E4DAB"/>
    <w:rsid w:val="1F540944"/>
    <w:rsid w:val="24F829C8"/>
    <w:rsid w:val="26D94133"/>
    <w:rsid w:val="28884063"/>
    <w:rsid w:val="31576CC8"/>
    <w:rsid w:val="347F40F6"/>
    <w:rsid w:val="34E15717"/>
    <w:rsid w:val="37BA58BB"/>
    <w:rsid w:val="4FAE1D52"/>
    <w:rsid w:val="4FB900F5"/>
    <w:rsid w:val="514C1822"/>
    <w:rsid w:val="534E0E94"/>
    <w:rsid w:val="58C63E04"/>
    <w:rsid w:val="58F05189"/>
    <w:rsid w:val="59CF1242"/>
    <w:rsid w:val="5D533581"/>
    <w:rsid w:val="5E48349B"/>
    <w:rsid w:val="6017749F"/>
    <w:rsid w:val="64234664"/>
    <w:rsid w:val="66377785"/>
    <w:rsid w:val="66B00E85"/>
    <w:rsid w:val="68F15ADF"/>
    <w:rsid w:val="69D16911"/>
    <w:rsid w:val="6AB34E2A"/>
    <w:rsid w:val="6CC04CFA"/>
    <w:rsid w:val="6E443B55"/>
    <w:rsid w:val="6EC419A2"/>
    <w:rsid w:val="6F5B1156"/>
    <w:rsid w:val="70A46B2D"/>
    <w:rsid w:val="71170168"/>
    <w:rsid w:val="72B312A9"/>
    <w:rsid w:val="72F62F44"/>
    <w:rsid w:val="75306BE1"/>
    <w:rsid w:val="78850531"/>
    <w:rsid w:val="7FAA1C80"/>
    <w:rsid w:val="FFFFF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ascii="仿宋_GB2312" w:hAnsi="仿宋_GB2312" w:eastAsia="仿宋_GB2312" w:cs="仿宋_GB2312"/>
      <w:sz w:val="31"/>
      <w:szCs w:val="31"/>
    </w:rPr>
  </w:style>
  <w:style w:type="paragraph" w:styleId="3">
    <w:name w:val="Document Map"/>
    <w:basedOn w:val="1"/>
    <w:qFormat/>
    <w:uiPriority w:val="0"/>
    <w:rPr>
      <w:rFonts w:ascii="Microsoft YaHei UI" w:eastAsia="Microsoft YaHei UI"/>
      <w:sz w:val="18"/>
      <w:szCs w:val="18"/>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仿宋_GB2312" w:hAnsi="仿宋_GB2312" w:eastAsia="仿宋_GB2312" w:cs="仿宋_GB2312"/>
      <w:sz w:val="28"/>
      <w:szCs w:val="28"/>
    </w:rPr>
  </w:style>
  <w:style w:type="character" w:customStyle="1" w:styleId="11">
    <w:name w:val="15"/>
    <w:basedOn w:val="8"/>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3363</Words>
  <Characters>3560</Characters>
  <Lines>26</Lines>
  <Paragraphs>7</Paragraphs>
  <TotalTime>44</TotalTime>
  <ScaleCrop>false</ScaleCrop>
  <LinksUpToDate>false</LinksUpToDate>
  <CharactersWithSpaces>3598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2025-08-15T09:12:00Z</dcterms:created>
  <dc:creator>Lenovo</dc:creator>
  <cp:lastModifiedBy>晚安</cp:lastModifiedBy>
  <cp:lastPrinted>2025-08-06T21:52:00Z</cp:lastPrinted>
  <dcterms:modified xsi:type="dcterms:W3CDTF">2025-08-22T01:59:00Z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2025-08-04T17:27:44Z</vt:filetime>
  </property>
  <property fmtid="{D5CDD505-2E9C-101B-9397-08002B2CF9AE}" pid="4" name="KSOTemplateDocerSaveRecord">
    <vt:lpwstr>eyJoZGlkIjoiZTNiMmJjMGUyMDNhMGI0MjllZTc4OTE3ODRjOTBjMWQiLCJ1c2VySWQiOiI1MDU5ODI0ODQifQ==</vt:lpwstr>
  </property>
  <property fmtid="{D5CDD505-2E9C-101B-9397-08002B2CF9AE}" pid="5" name="KSOProductBuildVer">
    <vt:lpwstr>2052-12.1.0.22529</vt:lpwstr>
  </property>
  <property fmtid="{D5CDD505-2E9C-101B-9397-08002B2CF9AE}" pid="6" name="ICV">
    <vt:lpwstr>360AC2D6CE5F436BBC1B16469A04128E_13</vt:lpwstr>
  </property>
</Properties>
</file>