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52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4"/>
          <w:sz w:val="32"/>
          <w:szCs w:val="32"/>
          <w:lang w:val="en-US" w:eastAsia="zh-CN"/>
        </w:rPr>
        <w:t>附件4</w:t>
      </w:r>
    </w:p>
    <w:p w14:paraId="369A7A6C">
      <w:pPr>
        <w:widowControl/>
        <w:overflowPunct w:val="0"/>
        <w:adjustRightInd w:val="0"/>
        <w:snapToGrid w:val="0"/>
        <w:spacing w:line="54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bidi="ar"/>
        </w:rPr>
        <w:t>申报推荐材料清单</w:t>
      </w:r>
    </w:p>
    <w:p w14:paraId="30BF0DE9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3F62A9B9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一、纸质材料</w:t>
      </w:r>
    </w:p>
    <w:p w14:paraId="373EB71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1.推荐报告1份（加盖市州经信部门公章），内容应包含推荐程序、推荐对象姓名和现实表现等，并附上申报汇总表（市州经信部门填写，A4纸张印制）。</w:t>
      </w:r>
    </w:p>
    <w:p w14:paraId="1133785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2.申报推荐表及支撑材料，每人1份（A4纸印制），申报推荐表见附件2，支撑材料具体包括：</w:t>
      </w:r>
    </w:p>
    <w:p w14:paraId="7059C8D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申报人身份、学历学位、现任职务及担任企业经营管理职务年限及在企业的身份角色证明（如职务任免文件、控股证明）等材料；</w:t>
      </w:r>
    </w:p>
    <w:p w14:paraId="3A88469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（2）申报人所在企业工商登记情况，综合实力行业地位、研发人数、高级职称人数、科技资质和研发实力证明（如项目成果证明、知识产权证明等），廉洁或无违纪违法证明、近三年纳税证明等；</w:t>
      </w:r>
    </w:p>
    <w:p w14:paraId="04D4DAC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（3）能证明申报人能力业绩的相关奖励证书。</w:t>
      </w:r>
    </w:p>
    <w:p w14:paraId="49B4E09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5"/>
          <w:sz w:val="32"/>
          <w:szCs w:val="32"/>
          <w:lang w:bidi="ar"/>
        </w:rPr>
        <w:t>有关奖励计算截止日期为2024年7月31日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。每名对象的申报推荐表后直接附本人的支撑材料。</w:t>
      </w:r>
    </w:p>
    <w:p w14:paraId="541F471C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二、电子版材</w:t>
      </w:r>
    </w:p>
    <w:p w14:paraId="3416332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与纸质材料内容一致的推荐报告（含申报推荐汇总表）申报推荐表、相关支撑材料word版。</w:t>
      </w:r>
    </w:p>
    <w:p w14:paraId="28B5199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以上电子版材料刻录成光盘，连同纸质材料一并报送。</w:t>
      </w:r>
      <w:bookmarkStart w:id="0" w:name="_GoBack"/>
      <w:bookmarkEnd w:id="0"/>
    </w:p>
    <w:sectPr>
      <w:headerReference r:id="rId3" w:type="default"/>
      <w:footerReference r:id="rId4" w:type="default"/>
      <w:pgSz w:w="11905" w:h="16838"/>
      <w:pgMar w:top="1984" w:right="1361" w:bottom="1701" w:left="1531" w:header="851" w:footer="141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EDD4B0-CB58-450F-89BA-DB519682C1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9D23056-7FEC-4A3E-9084-419E1D961BE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F9214C7-BE88-4D1C-8A77-680504694A1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7123E74-93C7-4603-A1D2-5FCEAF337DF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03617673-3A1A-4E47-96E9-AA44C4A4B0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6A7A0"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DEE521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DEE521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DA7F4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2B516"/>
    <w:multiLevelType w:val="multilevel"/>
    <w:tmpl w:val="85A2B516"/>
    <w:lvl w:ilvl="0" w:tentative="0">
      <w:start w:val="1"/>
      <w:numFmt w:val="decimal"/>
      <w:suff w:val="nothing"/>
      <w:lvlText w:val="（%1）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32A56674"/>
    <w:rsid w:val="32A56674"/>
    <w:rsid w:val="7801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2024-08-08T01:40:00Z</dcterms:created>
  <dc:creator>晚安</dc:creator>
  <cp:lastModifiedBy>晚安</cp:lastModifiedBy>
  <dcterms:modified xsi:type="dcterms:W3CDTF">2024-08-08T01:42:28Z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8FCC7D53E0DE4068B5EA6967EE52C85E_13</vt:lpwstr>
  </property>
</Properties>
</file>